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tblLayout w:type="fixed"/>
        <w:tblLook w:val="01E0" w:firstRow="1" w:lastRow="1" w:firstColumn="1" w:lastColumn="1" w:noHBand="0" w:noVBand="0"/>
      </w:tblPr>
      <w:tblGrid>
        <w:gridCol w:w="1741"/>
        <w:gridCol w:w="5805"/>
        <w:gridCol w:w="1704"/>
      </w:tblGrid>
      <w:tr w:rsidR="00BF0A3C" w:rsidRPr="00640635" w:rsidTr="00DE1103">
        <w:trPr>
          <w:trHeight w:val="959"/>
        </w:trPr>
        <w:tc>
          <w:tcPr>
            <w:tcW w:w="941" w:type="pct"/>
            <w:shd w:val="clear" w:color="auto" w:fill="auto"/>
          </w:tcPr>
          <w:p w:rsidR="00BF0A3C" w:rsidRPr="00640635" w:rsidRDefault="00082A84" w:rsidP="00DE1103">
            <w:pPr>
              <w:widowControl/>
              <w:tabs>
                <w:tab w:val="center" w:pos="4421"/>
                <w:tab w:val="center" w:pos="4536"/>
                <w:tab w:val="left" w:pos="7725"/>
                <w:tab w:val="right" w:pos="9072"/>
              </w:tabs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b/>
                <w:color w:val="808080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/>
                <w:b/>
                <w:noProof/>
                <w:color w:val="808080"/>
                <w:sz w:val="22"/>
                <w:szCs w:val="22"/>
              </w:rPr>
              <w:drawing>
                <wp:inline distT="0" distB="0" distL="0" distR="0">
                  <wp:extent cx="968375" cy="822960"/>
                  <wp:effectExtent l="0" t="0" r="0" b="0"/>
                  <wp:docPr id="8" name="Картина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ЕСФ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pct"/>
            <w:shd w:val="clear" w:color="auto" w:fill="auto"/>
            <w:vAlign w:val="center"/>
          </w:tcPr>
          <w:p w:rsidR="00BF0A3C" w:rsidRPr="00640635" w:rsidRDefault="00082A84" w:rsidP="00DE110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after="160" w:line="259" w:lineRule="auto"/>
              <w:ind w:right="360"/>
              <w:jc w:val="center"/>
              <w:rPr>
                <w:rFonts w:ascii="Calibri" w:eastAsia="Calibri" w:hAnsi="Calibr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7D3B80" wp14:editId="14620F7C">
                      <wp:extent cx="304800" cy="304800"/>
                      <wp:effectExtent l="0" t="0" r="0" b="0"/>
                      <wp:docPr id="2" name="AutoShape 5" descr="/uploads/page_images/images/%D0%BE%D0%BF%D1%80%D1%87%D1%80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2309C7" id="AutoShape 5" o:spid="_x0000_s1026" alt="/uploads/page_images/images/%D0%BE%D0%BF%D1%80%D1%87%D1%8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y02yH3AIAAP4FAAAOAAAAAAAAAAAAAAAAAC4CAABkcnMv&#10;ZTJvRG9jLnhtbFBLAQItABQABgAIAAAAIQBMoOks2AAAAAMBAAAPAAAAAAAAAAAAAAAAADY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33580" cy="790685"/>
                  <wp:effectExtent l="0" t="0" r="0" b="9525"/>
                  <wp:docPr id="7" name="Картина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опрчр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79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4BE971" wp14:editId="30C135C5">
                      <wp:extent cx="304800" cy="304800"/>
                      <wp:effectExtent l="0" t="0" r="0" b="0"/>
                      <wp:docPr id="6" name="AutoShape 8" descr="/uploads/page_images/images/%D0%BE%D0%BF%D1%80%D1%87%D1%80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A023BE" id="AutoShape 8" o:spid="_x0000_s1026" alt="/uploads/page_images/images/%D0%BE%D0%BF%D1%80%D1%87%D1%8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R/agl3AIAAP4FAAAOAAAAAAAAAAAAAAAAAC4CAABkcnMv&#10;ZTJvRG9jLnhtbFBLAQItABQABgAIAAAAIQBMoOks2AAAAAMBAAAPAAAAAAAAAAAAAAAAADY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1" w:type="pct"/>
            <w:shd w:val="clear" w:color="auto" w:fill="auto"/>
          </w:tcPr>
          <w:p w:rsidR="00BF0A3C" w:rsidRPr="00640635" w:rsidRDefault="00BF0A3C" w:rsidP="00DE1103">
            <w:pPr>
              <w:widowControl/>
              <w:tabs>
                <w:tab w:val="center" w:pos="4421"/>
                <w:tab w:val="center" w:pos="4536"/>
                <w:tab w:val="left" w:pos="7725"/>
                <w:tab w:val="right" w:pos="9072"/>
              </w:tabs>
              <w:autoSpaceDE/>
              <w:autoSpaceDN/>
              <w:adjustRightInd/>
              <w:spacing w:after="160" w:line="259" w:lineRule="auto"/>
              <w:jc w:val="center"/>
              <w:rPr>
                <w:rFonts w:ascii="Calibri" w:eastAsia="Calibri" w:hAnsi="Calibri"/>
                <w:b/>
                <w:color w:val="808080"/>
                <w:sz w:val="22"/>
                <w:szCs w:val="22"/>
                <w:lang w:val="ru-RU"/>
              </w:rPr>
            </w:pPr>
            <w:r w:rsidRPr="00640635">
              <w:rPr>
                <w:rFonts w:ascii="Calibri" w:eastAsia="Calibri" w:hAnsi="Calibri"/>
                <w:b/>
                <w:noProof/>
                <w:color w:val="808080"/>
                <w:sz w:val="22"/>
                <w:szCs w:val="22"/>
              </w:rPr>
              <w:drawing>
                <wp:inline distT="0" distB="0" distL="0" distR="0">
                  <wp:extent cx="961370" cy="7804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532" cy="79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0A3C" w:rsidRPr="0054245E" w:rsidRDefault="00BF0A3C" w:rsidP="00BF0A3C">
      <w:pPr>
        <w:widowControl/>
        <w:pBdr>
          <w:bottom w:val="single" w:sz="4" w:space="1" w:color="auto"/>
        </w:pBdr>
        <w:tabs>
          <w:tab w:val="left" w:pos="706"/>
          <w:tab w:val="center" w:pos="4153"/>
          <w:tab w:val="center" w:pos="4748"/>
          <w:tab w:val="right" w:pos="8306"/>
        </w:tabs>
        <w:autoSpaceDE/>
        <w:autoSpaceDN/>
        <w:adjustRightInd/>
        <w:spacing w:after="240"/>
        <w:jc w:val="center"/>
        <w:rPr>
          <w:noProof/>
          <w:sz w:val="24"/>
          <w:szCs w:val="24"/>
        </w:rPr>
      </w:pPr>
      <w:r w:rsidRPr="0054245E">
        <w:rPr>
          <w:noProof/>
          <w:sz w:val="24"/>
          <w:szCs w:val="24"/>
        </w:rPr>
        <w:t>МИНИСТЕРСТВО НА ТРУДА И СОЦИАЛНАТА ПОЛИТИКА</w:t>
      </w:r>
    </w:p>
    <w:p w:rsidR="00BF0A3C" w:rsidRPr="0054245E" w:rsidRDefault="00BF0A3C" w:rsidP="00BF0A3C">
      <w:pPr>
        <w:widowControl/>
        <w:pBdr>
          <w:bottom w:val="single" w:sz="4" w:space="1" w:color="auto"/>
        </w:pBdr>
        <w:tabs>
          <w:tab w:val="left" w:pos="706"/>
          <w:tab w:val="center" w:pos="4153"/>
          <w:tab w:val="center" w:pos="4748"/>
          <w:tab w:val="right" w:pos="8306"/>
        </w:tabs>
        <w:autoSpaceDE/>
        <w:autoSpaceDN/>
        <w:adjustRightInd/>
        <w:spacing w:after="240"/>
        <w:jc w:val="center"/>
        <w:rPr>
          <w:noProof/>
          <w:sz w:val="24"/>
        </w:rPr>
      </w:pPr>
      <w:r w:rsidRPr="0054245E">
        <w:rPr>
          <w:noProof/>
          <w:sz w:val="24"/>
        </w:rPr>
        <w:t>ИЗПЪЛНИТЕЛНА АГЕНЦИЯ „ОПЕРАТИВНА ПРОГРАМА „НАУКА И ОБРАЗОВАНИЕ ЗА ИНТЕЛИГЕНТЕН РАСТЕЖ“</w:t>
      </w:r>
    </w:p>
    <w:p w:rsidR="000B6848" w:rsidRPr="00082A84" w:rsidRDefault="000B6848">
      <w:pPr>
        <w:rPr>
          <w:lang w:val="en-US"/>
        </w:rPr>
      </w:pPr>
      <w:bookmarkStart w:id="0" w:name="_GoBack"/>
      <w:bookmarkEnd w:id="0"/>
    </w:p>
    <w:sectPr w:rsidR="000B6848" w:rsidRPr="00082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55"/>
    <w:rsid w:val="00082A84"/>
    <w:rsid w:val="000B6848"/>
    <w:rsid w:val="001E3927"/>
    <w:rsid w:val="00346F55"/>
    <w:rsid w:val="00BA23DB"/>
    <w:rsid w:val="00B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595857"/>
  <w15:chartTrackingRefBased/>
  <w15:docId w15:val="{4C55EA51-2369-4A48-8EBB-7CEA6724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user202</cp:lastModifiedBy>
  <cp:revision>4</cp:revision>
  <cp:lastPrinted>2020-11-12T13:42:00Z</cp:lastPrinted>
  <dcterms:created xsi:type="dcterms:W3CDTF">2020-11-12T07:24:00Z</dcterms:created>
  <dcterms:modified xsi:type="dcterms:W3CDTF">2020-11-12T13:42:00Z</dcterms:modified>
</cp:coreProperties>
</file>