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5B" w:rsidRPr="00136025" w:rsidRDefault="00A8115B" w:rsidP="00A8115B">
      <w:pPr>
        <w:pStyle w:val="Heading1"/>
        <w:jc w:val="center"/>
        <w:rPr>
          <w:rStyle w:val="SubtleReference"/>
          <w:rFonts w:ascii="Times New Roman" w:hAnsi="Times New Roman" w:cs="Times New Roman"/>
          <w:b w:val="0"/>
          <w:color w:val="auto"/>
          <w:sz w:val="36"/>
          <w:szCs w:val="36"/>
        </w:rPr>
      </w:pPr>
      <w:r w:rsidRPr="00136025">
        <w:rPr>
          <w:rStyle w:val="SubtleReference"/>
          <w:rFonts w:ascii="Times New Roman" w:hAnsi="Times New Roman" w:cs="Times New Roman"/>
          <w:b w:val="0"/>
          <w:noProof/>
          <w:color w:val="auto"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46355</wp:posOffset>
            </wp:positionV>
            <wp:extent cx="702945" cy="775970"/>
            <wp:effectExtent l="19050" t="0" r="1905" b="0"/>
            <wp:wrapTight wrapText="bothSides">
              <wp:wrapPolygon edited="0">
                <wp:start x="-585" y="0"/>
                <wp:lineTo x="-585" y="21211"/>
                <wp:lineTo x="21659" y="21211"/>
                <wp:lineTo x="21659" y="0"/>
                <wp:lineTo x="-585" y="0"/>
              </wp:wrapPolygon>
            </wp:wrapTight>
            <wp:docPr id="1" name="Picture 3" descr="logo-without shadow-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without shadow-b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5CA4">
        <w:rPr>
          <w:rStyle w:val="SubtleReference"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2.15pt;margin-top:24.95pt;width:.25pt;height:.25pt;z-index:251660288;mso-position-horizontal-relative:text;mso-position-vertical-relative:text" o:allowincell="f">
            <v:imagedata r:id="rId6" o:title=""/>
            <w10:wrap type="topAndBottom"/>
          </v:shape>
          <o:OLEObject Type="Embed" ProgID="CorelDraw.Graphic.8" ShapeID="_x0000_s1026" DrawAspect="Content" ObjectID="_1611061609" r:id="rId7"/>
        </w:pict>
      </w:r>
      <w:r w:rsidRPr="00136025">
        <w:rPr>
          <w:rStyle w:val="SubtleReference"/>
          <w:rFonts w:ascii="Times New Roman" w:hAnsi="Times New Roman" w:cs="Times New Roman"/>
          <w:b w:val="0"/>
          <w:color w:val="auto"/>
          <w:sz w:val="36"/>
          <w:szCs w:val="36"/>
        </w:rPr>
        <w:t>ОП “МЛАДЕЖКИ ЦЕНТЪР”-ХАСКОВО</w:t>
      </w:r>
    </w:p>
    <w:p w:rsidR="00A8115B" w:rsidRPr="008003D1" w:rsidRDefault="00A8115B" w:rsidP="00A8115B">
      <w:pPr>
        <w:jc w:val="center"/>
        <w:rPr>
          <w:rFonts w:ascii="Arial" w:eastAsia="SimHei" w:hAnsi="Arial" w:cs="Arial"/>
          <w:sz w:val="16"/>
          <w:szCs w:val="16"/>
        </w:rPr>
      </w:pPr>
      <w:r w:rsidRPr="008003D1">
        <w:rPr>
          <w:rFonts w:ascii="Arial" w:eastAsia="SimSun" w:hAnsi="Arial" w:cs="Arial"/>
          <w:sz w:val="16"/>
          <w:szCs w:val="16"/>
        </w:rPr>
        <w:t xml:space="preserve">гр. Хасково, бул.България 41; </w:t>
      </w:r>
      <w:r w:rsidRPr="008003D1">
        <w:rPr>
          <w:rFonts w:ascii="Arial" w:eastAsia="SimHei" w:hAnsi="Arial" w:cs="Arial"/>
          <w:sz w:val="16"/>
          <w:szCs w:val="16"/>
        </w:rPr>
        <w:t xml:space="preserve">тел: +359 38 6222686; e-mail:  </w:t>
      </w:r>
      <w:hyperlink r:id="rId8" w:history="1">
        <w:r w:rsidRPr="008003D1">
          <w:rPr>
            <w:rFonts w:ascii="Arial" w:eastAsia="SimHei" w:hAnsi="Arial" w:cs="Arial"/>
            <w:color w:val="0000FF" w:themeColor="hyperlink"/>
            <w:sz w:val="16"/>
            <w:szCs w:val="16"/>
            <w:u w:val="single"/>
          </w:rPr>
          <w:t>yc.haskovo@gmail.com</w:t>
        </w:r>
      </w:hyperlink>
    </w:p>
    <w:p w:rsidR="00562720" w:rsidRDefault="00933527" w:rsidP="00933527">
      <w:pPr>
        <w:pStyle w:val="NormalWeb"/>
        <w:shd w:val="clear" w:color="auto" w:fill="FFFFFF"/>
        <w:spacing w:before="0" w:beforeAutospacing="0" w:after="90" w:afterAutospacing="0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3175</wp:posOffset>
            </wp:positionV>
            <wp:extent cx="1029970" cy="763270"/>
            <wp:effectExtent l="19050" t="0" r="0" b="0"/>
            <wp:wrapNone/>
            <wp:docPr id="19" name="Picture 11" descr="C:\Users\mc1\AppData\Local\Microsoft\Windows\Temporary Internet Files\Content.IE5\63910MQS\theatre-masks-m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c1\AppData\Local\Microsoft\Windows\Temporary Internet Files\Content.IE5\63910MQS\theatre-masks-md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2060"/>
          <w:sz w:val="28"/>
          <w:szCs w:val="28"/>
          <w:u w:val="single"/>
        </w:rPr>
        <w:t xml:space="preserve">                                          </w:t>
      </w:r>
      <w:r w:rsidRPr="00933527">
        <w:rPr>
          <w:color w:val="1D2129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4445</wp:posOffset>
            </wp:positionV>
            <wp:extent cx="1685925" cy="1238250"/>
            <wp:effectExtent l="19050" t="0" r="9525" b="0"/>
            <wp:wrapNone/>
            <wp:docPr id="6" name="Picture 11" descr="C:\Users\mc1\AppData\Local\Microsoft\Windows\Temporary Internet Files\Content.IE5\63910MQS\theatre-masks-m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c1\AppData\Local\Microsoft\Windows\Temporary Internet Files\Content.IE5\63910MQS\theatre-masks-md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B2B" w:rsidRPr="00A8115B">
        <w:rPr>
          <w:color w:val="1D2129"/>
          <w:sz w:val="28"/>
          <w:szCs w:val="28"/>
        </w:rPr>
        <w:br/>
      </w:r>
      <w:r w:rsidRPr="00933527">
        <w:rPr>
          <w:b/>
          <w:color w:val="002060"/>
          <w:sz w:val="28"/>
          <w:szCs w:val="28"/>
        </w:rPr>
        <w:t xml:space="preserve">       </w:t>
      </w:r>
      <w:r>
        <w:rPr>
          <w:b/>
          <w:color w:val="002060"/>
          <w:sz w:val="28"/>
          <w:szCs w:val="28"/>
        </w:rPr>
        <w:t xml:space="preserve">                                           </w:t>
      </w:r>
    </w:p>
    <w:p w:rsidR="005D2B2B" w:rsidRPr="00241EE9" w:rsidRDefault="00933527" w:rsidP="00562720">
      <w:pPr>
        <w:pStyle w:val="NormalWeb"/>
        <w:shd w:val="clear" w:color="auto" w:fill="FFFFFF"/>
        <w:spacing w:before="0" w:beforeAutospacing="0" w:after="90" w:afterAutospacing="0"/>
        <w:jc w:val="center"/>
        <w:rPr>
          <w:b/>
          <w:color w:val="002060"/>
          <w:sz w:val="28"/>
          <w:szCs w:val="28"/>
          <w:u w:val="single"/>
        </w:rPr>
      </w:pPr>
      <w:r w:rsidRPr="00933527">
        <w:rPr>
          <w:b/>
          <w:color w:val="002060"/>
          <w:sz w:val="32"/>
          <w:szCs w:val="32"/>
          <w:u w:val="single"/>
        </w:rPr>
        <w:t>ОБЯВЯВА</w:t>
      </w:r>
    </w:p>
    <w:p w:rsidR="00A8115B" w:rsidRPr="00A8115B" w:rsidRDefault="00A8115B" w:rsidP="005D2B2B">
      <w:pPr>
        <w:pStyle w:val="NormalWeb"/>
        <w:shd w:val="clear" w:color="auto" w:fill="FFFFFF"/>
        <w:spacing w:before="0" w:beforeAutospacing="0" w:after="90" w:afterAutospacing="0"/>
        <w:jc w:val="center"/>
        <w:rPr>
          <w:color w:val="1D2129"/>
          <w:sz w:val="28"/>
          <w:szCs w:val="28"/>
        </w:rPr>
      </w:pPr>
    </w:p>
    <w:p w:rsidR="005D2B2B" w:rsidRPr="00241EE9" w:rsidRDefault="005D2B2B" w:rsidP="00933527">
      <w:pPr>
        <w:pStyle w:val="NormalWeb"/>
        <w:shd w:val="clear" w:color="auto" w:fill="FFFFFF"/>
        <w:spacing w:before="90" w:beforeAutospacing="0" w:after="90" w:afterAutospacing="0"/>
        <w:jc w:val="center"/>
        <w:rPr>
          <w:rStyle w:val="textexposedshow"/>
          <w:b/>
          <w:i/>
          <w:color w:val="002060"/>
          <w:sz w:val="28"/>
          <w:szCs w:val="28"/>
        </w:rPr>
      </w:pPr>
      <w:r w:rsidRPr="00241EE9">
        <w:rPr>
          <w:b/>
          <w:i/>
          <w:color w:val="002060"/>
          <w:sz w:val="28"/>
          <w:szCs w:val="28"/>
        </w:rPr>
        <w:t>Шести Регионален рецитаторски конкурс за изпълнение на стихотворение, басня, монолог и откъс от проза</w:t>
      </w:r>
      <w:r w:rsidRPr="00241EE9">
        <w:rPr>
          <w:b/>
          <w:i/>
          <w:color w:val="002060"/>
          <w:sz w:val="28"/>
          <w:szCs w:val="28"/>
        </w:rPr>
        <w:br/>
      </w:r>
      <w:r w:rsidRPr="00241EE9">
        <w:rPr>
          <w:rStyle w:val="textexposedshow"/>
          <w:b/>
          <w:i/>
          <w:color w:val="002060"/>
          <w:sz w:val="28"/>
          <w:szCs w:val="28"/>
        </w:rPr>
        <w:t>15 март - 2019</w:t>
      </w:r>
      <w:r w:rsidRPr="00241EE9">
        <w:rPr>
          <w:b/>
          <w:i/>
          <w:color w:val="002060"/>
          <w:sz w:val="28"/>
          <w:szCs w:val="28"/>
        </w:rPr>
        <w:br/>
      </w:r>
      <w:r w:rsidRPr="00241EE9">
        <w:rPr>
          <w:rStyle w:val="textexposedshow"/>
          <w:b/>
          <w:i/>
          <w:color w:val="002060"/>
          <w:sz w:val="28"/>
          <w:szCs w:val="28"/>
        </w:rPr>
        <w:t>Посвещава се на 27 март – Международният ден на Театъра</w:t>
      </w:r>
      <w:r w:rsidRPr="00241EE9">
        <w:rPr>
          <w:b/>
          <w:i/>
          <w:color w:val="002060"/>
          <w:sz w:val="28"/>
          <w:szCs w:val="28"/>
        </w:rPr>
        <w:br/>
      </w:r>
      <w:r w:rsidRPr="00241EE9">
        <w:rPr>
          <w:rStyle w:val="textexposedshow"/>
          <w:b/>
          <w:i/>
          <w:color w:val="002060"/>
          <w:sz w:val="28"/>
          <w:szCs w:val="28"/>
        </w:rPr>
        <w:t>15.00 часа</w:t>
      </w:r>
      <w:r w:rsidR="00933527">
        <w:rPr>
          <w:rStyle w:val="textexposedshow"/>
          <w:b/>
          <w:i/>
          <w:color w:val="002060"/>
          <w:sz w:val="28"/>
          <w:szCs w:val="28"/>
        </w:rPr>
        <w:t xml:space="preserve"> </w:t>
      </w:r>
      <w:r w:rsidRPr="00241EE9">
        <w:rPr>
          <w:rStyle w:val="textexposedshow"/>
          <w:b/>
          <w:i/>
          <w:color w:val="002060"/>
          <w:sz w:val="28"/>
          <w:szCs w:val="28"/>
        </w:rPr>
        <w:t>- Концертнаа зала на ОП „Младежки център” Хасково</w:t>
      </w:r>
    </w:p>
    <w:p w:rsidR="00A8115B" w:rsidRPr="00241EE9" w:rsidRDefault="00A8115B" w:rsidP="005D2B2B">
      <w:pPr>
        <w:pStyle w:val="NormalWeb"/>
        <w:shd w:val="clear" w:color="auto" w:fill="FFFFFF"/>
        <w:spacing w:before="90" w:beforeAutospacing="0" w:after="90" w:afterAutospacing="0"/>
        <w:rPr>
          <w:b/>
          <w:i/>
          <w:color w:val="002060"/>
          <w:sz w:val="28"/>
          <w:szCs w:val="28"/>
        </w:rPr>
      </w:pPr>
    </w:p>
    <w:p w:rsidR="005D2B2B" w:rsidRPr="00933527" w:rsidRDefault="005D2B2B" w:rsidP="005D2B2B">
      <w:pPr>
        <w:pStyle w:val="NormalWeb"/>
        <w:shd w:val="clear" w:color="auto" w:fill="FFFFFF"/>
        <w:spacing w:before="0" w:beforeAutospacing="0" w:after="90" w:afterAutospacing="0"/>
        <w:rPr>
          <w:b/>
          <w:color w:val="002060"/>
          <w:sz w:val="26"/>
          <w:szCs w:val="26"/>
        </w:rPr>
      </w:pPr>
      <w:r w:rsidRPr="00933527">
        <w:rPr>
          <w:color w:val="002060"/>
          <w:sz w:val="26"/>
          <w:szCs w:val="26"/>
        </w:rPr>
        <w:t>Регионалният рецитаторски конкурс, който се организира за шести път от ОП „Младежки център” Хасково съвместно с Община Хасково, Драматично-куклен театър „Иван Димов” Хасково, е едно от събитията с акцент в културния живот на Хасково. Конкурсът, обявен за ученици и непрофесионалисти, се провежда за шести път.</w:t>
      </w:r>
      <w:r w:rsidRPr="00933527">
        <w:rPr>
          <w:color w:val="002060"/>
          <w:sz w:val="26"/>
          <w:szCs w:val="26"/>
        </w:rPr>
        <w:br/>
        <w:t xml:space="preserve">Участниците изпълняват по свой избор произведение </w:t>
      </w:r>
      <w:r w:rsidRPr="00933527">
        <w:rPr>
          <w:b/>
          <w:color w:val="002060"/>
          <w:sz w:val="26"/>
          <w:szCs w:val="26"/>
        </w:rPr>
        <w:t xml:space="preserve">- стихотворение, басня, монолог, откъс от проза от българска и чужда поезия, проза и драматургия с времетраене до </w:t>
      </w:r>
      <w:r w:rsidRPr="00933527">
        <w:rPr>
          <w:b/>
          <w:color w:val="002060"/>
          <w:sz w:val="26"/>
          <w:szCs w:val="26"/>
          <w:u w:val="single"/>
        </w:rPr>
        <w:t>3 минути</w:t>
      </w:r>
      <w:r w:rsidRPr="00933527">
        <w:rPr>
          <w:b/>
          <w:color w:val="002060"/>
          <w:sz w:val="26"/>
          <w:szCs w:val="26"/>
        </w:rPr>
        <w:t>.</w:t>
      </w:r>
    </w:p>
    <w:p w:rsidR="00A8115B" w:rsidRPr="00241EE9" w:rsidRDefault="005D2B2B" w:rsidP="005D2B2B">
      <w:pPr>
        <w:pStyle w:val="NormalWeb"/>
        <w:shd w:val="clear" w:color="auto" w:fill="FFFFFF"/>
        <w:spacing w:before="0" w:beforeAutospacing="0" w:after="90" w:afterAutospacing="0"/>
        <w:rPr>
          <w:b/>
          <w:color w:val="C00000"/>
          <w:u w:val="single"/>
        </w:rPr>
      </w:pPr>
      <w:r w:rsidRPr="005D2B2B">
        <w:rPr>
          <w:color w:val="1D2129"/>
        </w:rPr>
        <w:br/>
      </w:r>
      <w:r w:rsidRPr="00241EE9">
        <w:rPr>
          <w:b/>
          <w:color w:val="C00000"/>
          <w:u w:val="single"/>
        </w:rPr>
        <w:t>Участниците в конкурса се разделят в четири групи:</w:t>
      </w:r>
    </w:p>
    <w:p w:rsidR="005D2B2B" w:rsidRPr="00241EE9" w:rsidRDefault="005D2B2B" w:rsidP="005D2B2B">
      <w:pPr>
        <w:pStyle w:val="NormalWeb"/>
        <w:shd w:val="clear" w:color="auto" w:fill="FFFFFF"/>
        <w:spacing w:before="0" w:beforeAutospacing="0" w:after="90" w:afterAutospacing="0"/>
        <w:rPr>
          <w:b/>
          <w:color w:val="C00000"/>
          <w:sz w:val="26"/>
          <w:szCs w:val="26"/>
        </w:rPr>
      </w:pPr>
      <w:r w:rsidRPr="00241EE9">
        <w:rPr>
          <w:b/>
          <w:color w:val="C00000"/>
          <w:u w:val="single"/>
        </w:rPr>
        <w:br/>
      </w:r>
      <w:r w:rsidRPr="00241EE9">
        <w:rPr>
          <w:b/>
          <w:color w:val="C00000"/>
          <w:sz w:val="26"/>
          <w:szCs w:val="26"/>
        </w:rPr>
        <w:t>Първа група – ученици (до 10 години)</w:t>
      </w:r>
      <w:r w:rsidRPr="00241EE9">
        <w:rPr>
          <w:b/>
          <w:color w:val="C00000"/>
          <w:sz w:val="26"/>
          <w:szCs w:val="26"/>
        </w:rPr>
        <w:br/>
        <w:t>Втора група – ученици ( 11 -14 години)</w:t>
      </w:r>
      <w:r w:rsidRPr="00241EE9">
        <w:rPr>
          <w:b/>
          <w:color w:val="C00000"/>
          <w:sz w:val="26"/>
          <w:szCs w:val="26"/>
        </w:rPr>
        <w:br/>
        <w:t>Трета група – ученици /15-19 години/</w:t>
      </w:r>
      <w:r w:rsidRPr="00241EE9">
        <w:rPr>
          <w:b/>
          <w:color w:val="C00000"/>
          <w:sz w:val="26"/>
          <w:szCs w:val="26"/>
        </w:rPr>
        <w:br/>
        <w:t>Четвърта група – непрофесионалисти</w:t>
      </w:r>
    </w:p>
    <w:p w:rsidR="005D2B2B" w:rsidRPr="005D2B2B" w:rsidRDefault="005D2B2B" w:rsidP="005D2B2B">
      <w:pPr>
        <w:pStyle w:val="NormalWeb"/>
        <w:shd w:val="clear" w:color="auto" w:fill="FFFFFF"/>
        <w:spacing w:before="0" w:beforeAutospacing="0" w:after="90" w:afterAutospacing="0"/>
        <w:rPr>
          <w:color w:val="1D2129"/>
        </w:rPr>
      </w:pPr>
    </w:p>
    <w:p w:rsidR="00A8115B" w:rsidRPr="00241EE9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17365D" w:themeColor="text2" w:themeShade="BF"/>
          <w:u w:val="single"/>
        </w:rPr>
      </w:pPr>
      <w:r w:rsidRPr="00241EE9">
        <w:rPr>
          <w:b/>
          <w:color w:val="17365D" w:themeColor="text2" w:themeShade="BF"/>
          <w:u w:val="single"/>
        </w:rPr>
        <w:t>НАГРАДИ:</w:t>
      </w:r>
    </w:p>
    <w:p w:rsidR="005D2B2B" w:rsidRPr="00241EE9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color w:val="17365D" w:themeColor="text2" w:themeShade="BF"/>
          <w:sz w:val="26"/>
          <w:szCs w:val="26"/>
        </w:rPr>
      </w:pPr>
      <w:r w:rsidRPr="00241EE9">
        <w:rPr>
          <w:color w:val="17365D" w:themeColor="text2" w:themeShade="BF"/>
        </w:rPr>
        <w:br/>
      </w:r>
      <w:r w:rsidRPr="00241EE9">
        <w:rPr>
          <w:color w:val="17365D" w:themeColor="text2" w:themeShade="BF"/>
          <w:sz w:val="26"/>
          <w:szCs w:val="26"/>
        </w:rPr>
        <w:t>Грамоти и предметни награди</w:t>
      </w:r>
      <w:r w:rsidRPr="00241EE9">
        <w:rPr>
          <w:color w:val="17365D" w:themeColor="text2" w:themeShade="BF"/>
          <w:sz w:val="26"/>
          <w:szCs w:val="26"/>
        </w:rPr>
        <w:br/>
        <w:t>Всяка възрастова група - Първо, второ и трето място.</w:t>
      </w:r>
      <w:r w:rsidRPr="00241EE9">
        <w:rPr>
          <w:color w:val="17365D" w:themeColor="text2" w:themeShade="BF"/>
          <w:sz w:val="26"/>
          <w:szCs w:val="26"/>
        </w:rPr>
        <w:br/>
        <w:t>Награда на Община Хасково</w:t>
      </w:r>
      <w:r w:rsidRPr="00241EE9">
        <w:rPr>
          <w:color w:val="17365D" w:themeColor="text2" w:themeShade="BF"/>
          <w:sz w:val="26"/>
          <w:szCs w:val="26"/>
        </w:rPr>
        <w:br/>
        <w:t>Награда на Драматично-куклен театър „Иван Димов” Хасково.</w:t>
      </w:r>
      <w:r w:rsidRPr="00241EE9">
        <w:rPr>
          <w:color w:val="17365D" w:themeColor="text2" w:themeShade="BF"/>
          <w:sz w:val="26"/>
          <w:szCs w:val="26"/>
        </w:rPr>
        <w:br/>
        <w:t>Награда за най-малък участник</w:t>
      </w:r>
      <w:r w:rsidRPr="00241EE9">
        <w:rPr>
          <w:color w:val="17365D" w:themeColor="text2" w:themeShade="BF"/>
          <w:sz w:val="26"/>
          <w:szCs w:val="26"/>
        </w:rPr>
        <w:br/>
        <w:t>Поощрителни награди.</w:t>
      </w:r>
      <w:r w:rsidRPr="00241EE9">
        <w:rPr>
          <w:color w:val="17365D" w:themeColor="text2" w:themeShade="BF"/>
          <w:sz w:val="26"/>
          <w:szCs w:val="26"/>
        </w:rPr>
        <w:br/>
        <w:t>Награди на медийните партньори</w:t>
      </w:r>
    </w:p>
    <w:p w:rsidR="00241EE9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17365D" w:themeColor="text2" w:themeShade="BF"/>
        </w:rPr>
      </w:pPr>
      <w:r w:rsidRPr="00241EE9">
        <w:rPr>
          <w:b/>
          <w:color w:val="17365D" w:themeColor="text2" w:themeShade="BF"/>
        </w:rPr>
        <w:t>Журито си запазва правото да не връчи всички награди. Журито има право да увеличава и намалява броя на наградите в отделните групи.</w:t>
      </w:r>
      <w:r w:rsidRPr="00241EE9">
        <w:rPr>
          <w:b/>
          <w:color w:val="17365D" w:themeColor="text2" w:themeShade="BF"/>
        </w:rPr>
        <w:br/>
        <w:t>Конкурсът е индивидуален, не се допускат групови изпълнения.</w:t>
      </w:r>
      <w:r w:rsidRPr="00241EE9">
        <w:rPr>
          <w:b/>
          <w:color w:val="17365D" w:themeColor="text2" w:themeShade="BF"/>
        </w:rPr>
        <w:br/>
        <w:t>Всички разходи на участниците се поемат от институтите, които представляват или от самите тях.</w:t>
      </w:r>
    </w:p>
    <w:p w:rsidR="005D2B2B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FF0000"/>
          <w:u w:val="single"/>
        </w:rPr>
      </w:pPr>
      <w:r w:rsidRPr="00241EE9">
        <w:rPr>
          <w:b/>
          <w:color w:val="17365D" w:themeColor="text2" w:themeShade="BF"/>
        </w:rPr>
        <w:br/>
      </w:r>
      <w:r w:rsidRPr="00241EE9">
        <w:rPr>
          <w:b/>
          <w:color w:val="FF0000"/>
          <w:u w:val="single"/>
        </w:rPr>
        <w:t>Кандидатите за участие попълват бланка-заявка и я изпращат на посочения адрес или по електронен път най-късно до 12.03.2019год.</w:t>
      </w:r>
    </w:p>
    <w:p w:rsidR="00933527" w:rsidRDefault="00933527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FF0000"/>
          <w:u w:val="single"/>
        </w:rPr>
      </w:pPr>
    </w:p>
    <w:p w:rsidR="00933527" w:rsidRDefault="00933527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FF0000"/>
          <w:u w:val="single"/>
        </w:rPr>
      </w:pPr>
    </w:p>
    <w:p w:rsidR="00933527" w:rsidRDefault="00933527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FF0000"/>
          <w:u w:val="single"/>
        </w:rPr>
      </w:pPr>
    </w:p>
    <w:p w:rsidR="00933527" w:rsidRPr="00241EE9" w:rsidRDefault="00933527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FF0000"/>
          <w:u w:val="single"/>
        </w:rPr>
      </w:pPr>
    </w:p>
    <w:p w:rsidR="00933527" w:rsidRDefault="00562720" w:rsidP="005D2B2B">
      <w:pPr>
        <w:pStyle w:val="NormalWeb"/>
        <w:shd w:val="clear" w:color="auto" w:fill="FFFFFF"/>
        <w:spacing w:before="90" w:beforeAutospacing="0" w:after="90" w:afterAutospacing="0"/>
        <w:rPr>
          <w:color w:val="1D2129"/>
        </w:rPr>
      </w:pPr>
      <w:r>
        <w:rPr>
          <w:noProof/>
          <w:color w:val="1D2129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146050</wp:posOffset>
            </wp:positionV>
            <wp:extent cx="1029970" cy="763270"/>
            <wp:effectExtent l="19050" t="0" r="0" b="0"/>
            <wp:wrapNone/>
            <wp:docPr id="16" name="Picture 11" descr="C:\Users\mc1\AppData\Local\Microsoft\Windows\Temporary Internet Files\Content.IE5\63910MQS\theatre-masks-m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c1\AppData\Local\Microsoft\Windows\Temporary Internet Files\Content.IE5\63910MQS\theatre-masks-md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527">
        <w:rPr>
          <w:noProof/>
          <w:color w:val="1D2129"/>
        </w:rPr>
        <w:t xml:space="preserve"> </w:t>
      </w:r>
      <w:r w:rsidR="00933527" w:rsidRPr="00933527">
        <w:rPr>
          <w:b/>
          <w:color w:val="C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17752</wp:posOffset>
            </wp:positionH>
            <wp:positionV relativeFrom="paragraph">
              <wp:posOffset>718</wp:posOffset>
            </wp:positionV>
            <wp:extent cx="1028618" cy="763325"/>
            <wp:effectExtent l="19050" t="0" r="82" b="0"/>
            <wp:wrapNone/>
            <wp:docPr id="15" name="Picture 11" descr="C:\Users\mc1\AppData\Local\Microsoft\Windows\Temporary Internet Files\Content.IE5\63910MQS\theatre-masks-m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c1\AppData\Local\Microsoft\Windows\Temporary Internet Files\Content.IE5\63910MQS\theatre-masks-md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618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527">
        <w:rPr>
          <w:color w:val="1D2129"/>
        </w:rPr>
        <w:t xml:space="preserve">                                                            </w:t>
      </w:r>
    </w:p>
    <w:p w:rsidR="00A8115B" w:rsidRPr="005D2B2B" w:rsidRDefault="00562720" w:rsidP="005D2B2B">
      <w:pPr>
        <w:pStyle w:val="NormalWeb"/>
        <w:shd w:val="clear" w:color="auto" w:fill="FFFFFF"/>
        <w:spacing w:before="90" w:beforeAutospacing="0" w:after="90" w:afterAutospacing="0"/>
        <w:rPr>
          <w:color w:val="1D2129"/>
        </w:rPr>
      </w:pPr>
      <w:r>
        <w:rPr>
          <w:noProof/>
          <w:color w:val="1D212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25400</wp:posOffset>
            </wp:positionV>
            <wp:extent cx="1029970" cy="763270"/>
            <wp:effectExtent l="19050" t="0" r="0" b="0"/>
            <wp:wrapNone/>
            <wp:docPr id="18" name="Picture 11" descr="C:\Users\mc1\AppData\Local\Microsoft\Windows\Temporary Internet Files\Content.IE5\63910MQS\theatre-masks-m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c1\AppData\Local\Microsoft\Windows\Temporary Internet Files\Content.IE5\63910MQS\theatre-masks-md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527">
        <w:rPr>
          <w:color w:val="1D2129"/>
        </w:rPr>
        <w:t xml:space="preserve">                                </w:t>
      </w:r>
    </w:p>
    <w:p w:rsidR="00A8115B" w:rsidRDefault="005D2B2B" w:rsidP="00933527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C00000"/>
          <w:sz w:val="32"/>
          <w:szCs w:val="32"/>
          <w:u w:val="single"/>
        </w:rPr>
      </w:pPr>
      <w:r w:rsidRPr="00933527">
        <w:rPr>
          <w:b/>
          <w:color w:val="C00000"/>
          <w:sz w:val="32"/>
          <w:szCs w:val="32"/>
          <w:u w:val="single"/>
        </w:rPr>
        <w:t>ЗАЯВКА</w:t>
      </w:r>
    </w:p>
    <w:p w:rsidR="00933527" w:rsidRPr="00933527" w:rsidRDefault="00933527" w:rsidP="00933527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C00000"/>
          <w:sz w:val="32"/>
          <w:szCs w:val="32"/>
          <w:u w:val="single"/>
        </w:rPr>
      </w:pPr>
      <w:r>
        <w:rPr>
          <w:b/>
          <w:color w:val="C00000"/>
          <w:sz w:val="32"/>
          <w:szCs w:val="32"/>
          <w:u w:val="single"/>
        </w:rPr>
        <w:t xml:space="preserve">                      </w:t>
      </w:r>
    </w:p>
    <w:p w:rsidR="005D2B2B" w:rsidRDefault="005D2B2B" w:rsidP="00241EE9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C00000"/>
          <w:sz w:val="28"/>
          <w:szCs w:val="28"/>
        </w:rPr>
      </w:pPr>
      <w:r w:rsidRPr="00241EE9">
        <w:rPr>
          <w:b/>
          <w:color w:val="C00000"/>
          <w:sz w:val="28"/>
          <w:szCs w:val="28"/>
        </w:rPr>
        <w:t xml:space="preserve">за участие </w:t>
      </w:r>
      <w:r w:rsidR="00933527">
        <w:rPr>
          <w:b/>
          <w:color w:val="C00000"/>
          <w:sz w:val="28"/>
          <w:szCs w:val="28"/>
        </w:rPr>
        <w:t>в</w:t>
      </w:r>
      <w:r w:rsidR="00A8115B" w:rsidRPr="00241EE9">
        <w:rPr>
          <w:b/>
          <w:color w:val="C00000"/>
          <w:sz w:val="28"/>
          <w:szCs w:val="28"/>
        </w:rPr>
        <w:t xml:space="preserve"> Шести</w:t>
      </w:r>
      <w:r w:rsidRPr="00241EE9">
        <w:rPr>
          <w:b/>
          <w:color w:val="C00000"/>
          <w:sz w:val="28"/>
          <w:szCs w:val="28"/>
        </w:rPr>
        <w:t xml:space="preserve"> регионален рецитаторски конкурс:</w:t>
      </w:r>
    </w:p>
    <w:p w:rsidR="00933527" w:rsidRPr="00241EE9" w:rsidRDefault="00933527" w:rsidP="00241EE9">
      <w:pPr>
        <w:pStyle w:val="NormalWeb"/>
        <w:shd w:val="clear" w:color="auto" w:fill="FFFFFF"/>
        <w:spacing w:before="90" w:beforeAutospacing="0" w:after="0" w:afterAutospacing="0"/>
        <w:jc w:val="center"/>
        <w:rPr>
          <w:b/>
          <w:color w:val="C00000"/>
          <w:sz w:val="28"/>
          <w:szCs w:val="28"/>
        </w:rPr>
      </w:pPr>
    </w:p>
    <w:p w:rsidR="005D2B2B" w:rsidRPr="00562720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C00000"/>
          <w:sz w:val="28"/>
          <w:szCs w:val="28"/>
          <w:u w:val="single"/>
        </w:rPr>
      </w:pPr>
      <w:r w:rsidRPr="00562720">
        <w:rPr>
          <w:b/>
          <w:color w:val="C00000"/>
          <w:sz w:val="28"/>
          <w:szCs w:val="28"/>
          <w:u w:val="single"/>
        </w:rPr>
        <w:t>Име, презиме, фамилия:</w:t>
      </w:r>
    </w:p>
    <w:p w:rsidR="00933527" w:rsidRPr="00241EE9" w:rsidRDefault="00933527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C00000"/>
          <w:sz w:val="28"/>
          <w:szCs w:val="28"/>
        </w:rPr>
      </w:pPr>
    </w:p>
    <w:p w:rsidR="005D2B2B" w:rsidRPr="00562720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C00000"/>
          <w:sz w:val="28"/>
          <w:szCs w:val="28"/>
          <w:u w:val="single"/>
        </w:rPr>
      </w:pPr>
      <w:r w:rsidRPr="00562720">
        <w:rPr>
          <w:b/>
          <w:color w:val="C00000"/>
          <w:sz w:val="28"/>
          <w:szCs w:val="28"/>
          <w:u w:val="single"/>
        </w:rPr>
        <w:t>Институт, който представлявате:</w:t>
      </w:r>
    </w:p>
    <w:p w:rsidR="00933527" w:rsidRPr="00241EE9" w:rsidRDefault="00933527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C00000"/>
          <w:sz w:val="28"/>
          <w:szCs w:val="28"/>
        </w:rPr>
      </w:pPr>
    </w:p>
    <w:p w:rsidR="005D2B2B" w:rsidRPr="00562720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C00000"/>
          <w:sz w:val="28"/>
          <w:szCs w:val="28"/>
          <w:u w:val="single"/>
        </w:rPr>
      </w:pPr>
      <w:r w:rsidRPr="00562720">
        <w:rPr>
          <w:b/>
          <w:color w:val="C00000"/>
          <w:sz w:val="28"/>
          <w:szCs w:val="28"/>
          <w:u w:val="single"/>
        </w:rPr>
        <w:t>Точен адрес и телефон:</w:t>
      </w:r>
    </w:p>
    <w:p w:rsidR="00933527" w:rsidRPr="00241EE9" w:rsidRDefault="00933527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C00000"/>
          <w:sz w:val="28"/>
          <w:szCs w:val="28"/>
        </w:rPr>
      </w:pPr>
    </w:p>
    <w:p w:rsidR="005D2B2B" w:rsidRPr="00562720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C00000"/>
          <w:sz w:val="28"/>
          <w:szCs w:val="28"/>
          <w:u w:val="single"/>
        </w:rPr>
      </w:pPr>
      <w:r w:rsidRPr="00562720">
        <w:rPr>
          <w:b/>
          <w:color w:val="C00000"/>
          <w:sz w:val="28"/>
          <w:szCs w:val="28"/>
          <w:u w:val="single"/>
        </w:rPr>
        <w:t>Група/год./:</w:t>
      </w:r>
    </w:p>
    <w:p w:rsidR="00933527" w:rsidRPr="00241EE9" w:rsidRDefault="00933527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C00000"/>
          <w:sz w:val="28"/>
          <w:szCs w:val="28"/>
        </w:rPr>
      </w:pPr>
    </w:p>
    <w:p w:rsidR="005D2B2B" w:rsidRPr="00562720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b/>
          <w:color w:val="C00000"/>
          <w:sz w:val="28"/>
          <w:szCs w:val="28"/>
          <w:u w:val="single"/>
        </w:rPr>
      </w:pPr>
      <w:r w:rsidRPr="00562720">
        <w:rPr>
          <w:b/>
          <w:color w:val="C00000"/>
          <w:sz w:val="28"/>
          <w:szCs w:val="28"/>
          <w:u w:val="single"/>
        </w:rPr>
        <w:t>Заглавие и автор на произведението:</w:t>
      </w:r>
    </w:p>
    <w:p w:rsidR="00A8115B" w:rsidRDefault="00A8115B" w:rsidP="005D2B2B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2"/>
          <w:szCs w:val="22"/>
        </w:rPr>
      </w:pPr>
    </w:p>
    <w:p w:rsidR="00A8115B" w:rsidRPr="005D2B2B" w:rsidRDefault="00A8115B" w:rsidP="005D2B2B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2"/>
          <w:szCs w:val="22"/>
        </w:rPr>
      </w:pPr>
    </w:p>
    <w:p w:rsidR="00A8115B" w:rsidRPr="00241EE9" w:rsidRDefault="00A8115B" w:rsidP="00241EE9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0070C0"/>
          <w:sz w:val="28"/>
          <w:szCs w:val="28"/>
        </w:rPr>
      </w:pPr>
      <w:r w:rsidRPr="00241EE9">
        <w:rPr>
          <w:b/>
          <w:color w:val="0070C0"/>
          <w:sz w:val="28"/>
          <w:szCs w:val="28"/>
          <w:u w:val="single"/>
        </w:rPr>
        <w:t>Адрес за заявки</w:t>
      </w:r>
      <w:r w:rsidRPr="00241EE9">
        <w:rPr>
          <w:color w:val="0070C0"/>
          <w:sz w:val="28"/>
          <w:szCs w:val="28"/>
        </w:rPr>
        <w:t>:</w:t>
      </w:r>
    </w:p>
    <w:p w:rsidR="00933527" w:rsidRDefault="00A8115B" w:rsidP="00241EE9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0070C0"/>
          <w:sz w:val="28"/>
          <w:szCs w:val="28"/>
        </w:rPr>
      </w:pPr>
      <w:r w:rsidRPr="00241EE9">
        <w:rPr>
          <w:color w:val="0070C0"/>
          <w:sz w:val="28"/>
          <w:szCs w:val="28"/>
        </w:rPr>
        <w:br/>
      </w:r>
      <w:r w:rsidR="00933527">
        <w:rPr>
          <w:color w:val="0070C0"/>
          <w:sz w:val="28"/>
          <w:szCs w:val="28"/>
        </w:rPr>
        <w:t xml:space="preserve">6300 Хасково </w:t>
      </w:r>
    </w:p>
    <w:p w:rsidR="00933527" w:rsidRPr="00241EE9" w:rsidRDefault="00A8115B" w:rsidP="00933527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0070C0"/>
          <w:sz w:val="28"/>
          <w:szCs w:val="28"/>
        </w:rPr>
      </w:pPr>
      <w:r w:rsidRPr="00241EE9">
        <w:rPr>
          <w:color w:val="0070C0"/>
          <w:sz w:val="28"/>
          <w:szCs w:val="28"/>
        </w:rPr>
        <w:t>ОП „Младежки център”</w:t>
      </w:r>
      <w:r w:rsidR="00933527" w:rsidRPr="00933527">
        <w:rPr>
          <w:color w:val="0070C0"/>
          <w:sz w:val="28"/>
          <w:szCs w:val="28"/>
        </w:rPr>
        <w:t xml:space="preserve"> </w:t>
      </w:r>
      <w:r w:rsidR="00933527" w:rsidRPr="00241EE9">
        <w:rPr>
          <w:color w:val="0070C0"/>
          <w:sz w:val="28"/>
          <w:szCs w:val="28"/>
        </w:rPr>
        <w:t>ст. 209</w:t>
      </w:r>
    </w:p>
    <w:p w:rsidR="00A8115B" w:rsidRPr="00241EE9" w:rsidRDefault="00A8115B" w:rsidP="00241EE9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0070C0"/>
          <w:sz w:val="28"/>
          <w:szCs w:val="28"/>
        </w:rPr>
      </w:pPr>
      <w:r w:rsidRPr="00241EE9">
        <w:rPr>
          <w:color w:val="0070C0"/>
          <w:sz w:val="28"/>
          <w:szCs w:val="28"/>
        </w:rPr>
        <w:t>бул. „България” 41; тел.: +35938622686; 0888127475</w:t>
      </w:r>
    </w:p>
    <w:p w:rsidR="00A8115B" w:rsidRDefault="00A8115B" w:rsidP="00241EE9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0070C0"/>
          <w:sz w:val="28"/>
          <w:szCs w:val="28"/>
          <w:lang w:val="en-US"/>
        </w:rPr>
      </w:pPr>
      <w:r w:rsidRPr="00241EE9">
        <w:rPr>
          <w:color w:val="0070C0"/>
          <w:sz w:val="28"/>
          <w:szCs w:val="28"/>
        </w:rPr>
        <w:t xml:space="preserve">e-mail: </w:t>
      </w:r>
      <w:hyperlink r:id="rId12" w:history="1">
        <w:r w:rsidR="00933527" w:rsidRPr="004A3EBC">
          <w:rPr>
            <w:rStyle w:val="Hyperlink"/>
            <w:sz w:val="28"/>
            <w:szCs w:val="28"/>
          </w:rPr>
          <w:t>yc.haskovo@gmail.com</w:t>
        </w:r>
      </w:hyperlink>
      <w:r w:rsidR="00933527">
        <w:rPr>
          <w:color w:val="0070C0"/>
          <w:sz w:val="28"/>
          <w:szCs w:val="28"/>
          <w:lang w:val="en-US"/>
        </w:rPr>
        <w:t xml:space="preserve">; </w:t>
      </w:r>
      <w:hyperlink r:id="rId13" w:history="1">
        <w:r w:rsidR="00933527" w:rsidRPr="004A3EBC">
          <w:rPr>
            <w:rStyle w:val="Hyperlink"/>
            <w:sz w:val="28"/>
            <w:szCs w:val="28"/>
            <w:lang w:val="en-US"/>
          </w:rPr>
          <w:t>theatre_arlekin@mail.bg</w:t>
        </w:r>
      </w:hyperlink>
    </w:p>
    <w:p w:rsidR="00933527" w:rsidRPr="00933527" w:rsidRDefault="00933527" w:rsidP="00241EE9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0070C0"/>
          <w:sz w:val="28"/>
          <w:szCs w:val="28"/>
          <w:lang w:val="en-US"/>
        </w:rPr>
      </w:pPr>
    </w:p>
    <w:p w:rsidR="00A8115B" w:rsidRPr="00241EE9" w:rsidRDefault="00A8115B" w:rsidP="00241EE9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0070C0"/>
          <w:sz w:val="28"/>
          <w:szCs w:val="28"/>
          <w:u w:val="single"/>
        </w:rPr>
      </w:pPr>
      <w:r w:rsidRPr="00241EE9">
        <w:rPr>
          <w:color w:val="0070C0"/>
          <w:sz w:val="28"/>
          <w:szCs w:val="28"/>
          <w:u w:val="single"/>
        </w:rPr>
        <w:t>Допълнителна информация:</w:t>
      </w:r>
    </w:p>
    <w:p w:rsidR="00A8115B" w:rsidRDefault="00A8115B" w:rsidP="00241EE9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0070C0"/>
          <w:sz w:val="28"/>
          <w:szCs w:val="28"/>
        </w:rPr>
      </w:pPr>
      <w:r w:rsidRPr="00241EE9">
        <w:rPr>
          <w:color w:val="0070C0"/>
          <w:sz w:val="28"/>
          <w:szCs w:val="28"/>
        </w:rPr>
        <w:t>тел: 0889404421, 0878625724 – Румяна Георгиева</w:t>
      </w:r>
    </w:p>
    <w:p w:rsidR="00933527" w:rsidRPr="00933527" w:rsidRDefault="00933527" w:rsidP="00241EE9">
      <w:pPr>
        <w:pStyle w:val="NormalWeb"/>
        <w:shd w:val="clear" w:color="auto" w:fill="FFFFFF"/>
        <w:spacing w:before="90" w:beforeAutospacing="0" w:after="90" w:afterAutospacing="0"/>
        <w:jc w:val="center"/>
        <w:rPr>
          <w:color w:val="0070C0"/>
          <w:sz w:val="28"/>
          <w:szCs w:val="28"/>
          <w:lang w:val="en-US"/>
        </w:rPr>
      </w:pPr>
      <w:proofErr w:type="gramStart"/>
      <w:r>
        <w:rPr>
          <w:color w:val="0070C0"/>
          <w:sz w:val="28"/>
          <w:szCs w:val="28"/>
          <w:lang w:val="en-US"/>
        </w:rPr>
        <w:t>e-mail</w:t>
      </w:r>
      <w:proofErr w:type="gramEnd"/>
      <w:r>
        <w:rPr>
          <w:color w:val="0070C0"/>
          <w:sz w:val="28"/>
          <w:szCs w:val="28"/>
          <w:lang w:val="en-US"/>
        </w:rPr>
        <w:t>: theatre_arlekin@mail.bg</w:t>
      </w:r>
    </w:p>
    <w:p w:rsidR="00A8115B" w:rsidRPr="00241EE9" w:rsidRDefault="00A8115B" w:rsidP="00A8115B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Helvetica" w:hAnsi="Helvetica" w:cs="Helvetica"/>
          <w:b/>
          <w:color w:val="0070C0"/>
          <w:sz w:val="28"/>
          <w:szCs w:val="28"/>
        </w:rPr>
      </w:pPr>
    </w:p>
    <w:p w:rsidR="005D2B2B" w:rsidRPr="005D2B2B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2"/>
          <w:szCs w:val="22"/>
        </w:rPr>
      </w:pPr>
    </w:p>
    <w:p w:rsidR="005D2B2B" w:rsidRPr="005D2B2B" w:rsidRDefault="005D2B2B" w:rsidP="005D2B2B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2"/>
          <w:szCs w:val="22"/>
        </w:rPr>
      </w:pPr>
      <w:r w:rsidRPr="005D2B2B">
        <w:rPr>
          <w:rFonts w:ascii="Helvetica" w:hAnsi="Helvetica" w:cs="Helvetica"/>
          <w:color w:val="1D2129"/>
          <w:sz w:val="22"/>
          <w:szCs w:val="22"/>
        </w:rPr>
        <w:br/>
      </w:r>
    </w:p>
    <w:sectPr w:rsidR="005D2B2B" w:rsidRPr="005D2B2B" w:rsidSect="00933527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D2B2B"/>
    <w:rsid w:val="00241EE9"/>
    <w:rsid w:val="00562720"/>
    <w:rsid w:val="005D2B2B"/>
    <w:rsid w:val="00826D1F"/>
    <w:rsid w:val="008F7E9F"/>
    <w:rsid w:val="00933527"/>
    <w:rsid w:val="00A8115B"/>
    <w:rsid w:val="00BB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1F"/>
  </w:style>
  <w:style w:type="paragraph" w:styleId="Heading1">
    <w:name w:val="heading 1"/>
    <w:basedOn w:val="Normal"/>
    <w:next w:val="Normal"/>
    <w:link w:val="Heading1Char"/>
    <w:uiPriority w:val="9"/>
    <w:qFormat/>
    <w:rsid w:val="00A81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extexposedshow">
    <w:name w:val="text_exposed_show"/>
    <w:basedOn w:val="DefaultParagraphFont"/>
    <w:rsid w:val="005D2B2B"/>
  </w:style>
  <w:style w:type="character" w:customStyle="1" w:styleId="Heading1Char">
    <w:name w:val="Heading 1 Char"/>
    <w:basedOn w:val="DefaultParagraphFont"/>
    <w:link w:val="Heading1"/>
    <w:uiPriority w:val="9"/>
    <w:rsid w:val="00A8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styleId="SubtleReference">
    <w:name w:val="Subtle Reference"/>
    <w:basedOn w:val="DefaultParagraphFont"/>
    <w:uiPriority w:val="31"/>
    <w:qFormat/>
    <w:rsid w:val="00A8115B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5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.haskovo@gmail.com" TargetMode="External"/><Relationship Id="rId13" Type="http://schemas.openxmlformats.org/officeDocument/2006/relationships/hyperlink" Target="mailto:theatre_arlekin@mail.bg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yc.haskov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17A7B-0305-42C0-AABB-3EE8CA92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</dc:creator>
  <cp:keywords/>
  <dc:description/>
  <cp:lastModifiedBy>mc1</cp:lastModifiedBy>
  <cp:revision>4</cp:revision>
  <dcterms:created xsi:type="dcterms:W3CDTF">2019-02-07T13:13:00Z</dcterms:created>
  <dcterms:modified xsi:type="dcterms:W3CDTF">2019-02-07T14:20:00Z</dcterms:modified>
</cp:coreProperties>
</file>