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A" w:rsidRPr="007270FB" w:rsidRDefault="007270FB" w:rsidP="007270FB">
      <w:pPr>
        <w:jc w:val="center"/>
        <w:rPr>
          <w:sz w:val="28"/>
          <w:szCs w:val="28"/>
          <w:lang w:val="bg-BG"/>
        </w:rPr>
      </w:pPr>
      <w:r w:rsidRPr="007270FB">
        <w:rPr>
          <w:sz w:val="28"/>
          <w:szCs w:val="28"/>
          <w:lang w:val="bg-BG"/>
        </w:rPr>
        <w:t>ПРИЛОЖЕНИЕ</w:t>
      </w:r>
    </w:p>
    <w:p w:rsidR="007270FB" w:rsidRPr="007270FB" w:rsidRDefault="00025E1D">
      <w:pPr>
        <w:rPr>
          <w:lang w:val="bg-BG"/>
        </w:rPr>
      </w:pPr>
      <w:r>
        <w:rPr>
          <w:lang w:val="bg-BG"/>
        </w:rPr>
        <w:t>РЕГИСТЪР НА ЧАСТНИ ИМОТИ засегнати от предвидената улична регулация  за осигуряване на достъп до Поземлен имот с идентификатор 77195.70</w:t>
      </w:r>
      <w:r w:rsidR="00B039D6">
        <w:t>3</w:t>
      </w:r>
      <w:r>
        <w:rPr>
          <w:lang w:val="bg-BG"/>
        </w:rPr>
        <w:t>.</w:t>
      </w:r>
      <w:r w:rsidR="00B039D6">
        <w:t>150</w:t>
      </w:r>
      <w:r>
        <w:rPr>
          <w:lang w:val="bg-BG"/>
        </w:rPr>
        <w:t xml:space="preserve"> по КК на гр.Хасково,м.“</w:t>
      </w:r>
      <w:proofErr w:type="spellStart"/>
      <w:r>
        <w:rPr>
          <w:lang w:val="bg-BG"/>
        </w:rPr>
        <w:t>Кенана</w:t>
      </w:r>
      <w:proofErr w:type="spellEnd"/>
      <w:r>
        <w:rPr>
          <w:lang w:val="bg-BG"/>
        </w:rPr>
        <w:t>“</w:t>
      </w:r>
      <w:r w:rsidR="00A21CA8">
        <w:rPr>
          <w:lang w:val="bg-BG"/>
        </w:rPr>
        <w:t>.</w:t>
      </w:r>
    </w:p>
    <w:tbl>
      <w:tblPr>
        <w:tblW w:w="9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1776"/>
        <w:gridCol w:w="892"/>
        <w:gridCol w:w="1438"/>
        <w:gridCol w:w="1348"/>
        <w:gridCol w:w="1322"/>
        <w:gridCol w:w="1438"/>
      </w:tblGrid>
      <w:tr w:rsidR="007270FB" w:rsidTr="00D34979">
        <w:trPr>
          <w:trHeight w:val="1202"/>
        </w:trPr>
        <w:tc>
          <w:tcPr>
            <w:tcW w:w="1670" w:type="dxa"/>
          </w:tcPr>
          <w:p w:rsidR="007270FB" w:rsidRPr="00DD4B25" w:rsidRDefault="00DD4B25">
            <w:pPr>
              <w:rPr>
                <w:lang w:val="bg-BG"/>
              </w:rPr>
            </w:pPr>
            <w:r>
              <w:rPr>
                <w:lang w:val="bg-BG"/>
              </w:rPr>
              <w:t xml:space="preserve">Поземлен имот с идентификатор 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Трайно предназначение</w:t>
            </w:r>
          </w:p>
        </w:tc>
        <w:tc>
          <w:tcPr>
            <w:tcW w:w="892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 xml:space="preserve">Площ на имота 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438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Площ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Вид собственост</w:t>
            </w:r>
          </w:p>
        </w:tc>
        <w:tc>
          <w:tcPr>
            <w:tcW w:w="1322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собственик</w:t>
            </w:r>
          </w:p>
        </w:tc>
        <w:tc>
          <w:tcPr>
            <w:tcW w:w="1438" w:type="dxa"/>
          </w:tcPr>
          <w:p w:rsid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Пазарна стойност</w:t>
            </w:r>
            <w:r w:rsidR="00B51E26">
              <w:rPr>
                <w:lang w:val="bg-BG"/>
              </w:rPr>
              <w:t xml:space="preserve"> на площта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</w:p>
        </w:tc>
      </w:tr>
      <w:tr w:rsidR="007270FB" w:rsidTr="00D34979">
        <w:trPr>
          <w:trHeight w:val="981"/>
        </w:trPr>
        <w:tc>
          <w:tcPr>
            <w:tcW w:w="1670" w:type="dxa"/>
          </w:tcPr>
          <w:p w:rsidR="007270FB" w:rsidRPr="007270FB" w:rsidRDefault="00DD4B25" w:rsidP="00235D99">
            <w:pPr>
              <w:rPr>
                <w:lang w:val="bg-BG"/>
              </w:rPr>
            </w:pPr>
            <w:r>
              <w:rPr>
                <w:lang w:val="bg-BG"/>
              </w:rPr>
              <w:t>77195.70</w:t>
            </w:r>
            <w:r w:rsidR="00235D99">
              <w:t>3</w:t>
            </w:r>
            <w:r>
              <w:rPr>
                <w:lang w:val="bg-BG"/>
              </w:rPr>
              <w:t>.</w:t>
            </w:r>
            <w:r w:rsidR="00235D99">
              <w:t>151</w:t>
            </w:r>
            <w:r>
              <w:rPr>
                <w:lang w:val="bg-BG"/>
              </w:rPr>
              <w:t xml:space="preserve"> по КК на гр.Хасково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892" w:type="dxa"/>
          </w:tcPr>
          <w:p w:rsidR="007270FB" w:rsidRPr="007270FB" w:rsidRDefault="00235D99">
            <w:pPr>
              <w:rPr>
                <w:lang w:val="bg-BG"/>
              </w:rPr>
            </w:pPr>
            <w:r>
              <w:t>847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438" w:type="dxa"/>
          </w:tcPr>
          <w:p w:rsidR="007270FB" w:rsidRPr="007270FB" w:rsidRDefault="00235D99">
            <w:pPr>
              <w:rPr>
                <w:lang w:val="bg-BG"/>
              </w:rPr>
            </w:pPr>
            <w:r>
              <w:t>47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322" w:type="dxa"/>
          </w:tcPr>
          <w:p w:rsidR="007270FB" w:rsidRPr="007270FB" w:rsidRDefault="00235D99" w:rsidP="00DD4B25">
            <w:pPr>
              <w:rPr>
                <w:lang w:val="bg-BG"/>
              </w:rPr>
            </w:pPr>
            <w:r>
              <w:rPr>
                <w:lang w:val="bg-BG"/>
              </w:rPr>
              <w:t xml:space="preserve">Силвия </w:t>
            </w:r>
            <w:proofErr w:type="spellStart"/>
            <w:r>
              <w:rPr>
                <w:lang w:val="bg-BG"/>
              </w:rPr>
              <w:t>Лъчезарова</w:t>
            </w:r>
            <w:proofErr w:type="spellEnd"/>
            <w:r>
              <w:rPr>
                <w:lang w:val="bg-BG"/>
              </w:rPr>
              <w:t xml:space="preserve"> Иванова</w:t>
            </w:r>
          </w:p>
        </w:tc>
        <w:tc>
          <w:tcPr>
            <w:tcW w:w="1438" w:type="dxa"/>
          </w:tcPr>
          <w:p w:rsidR="007270FB" w:rsidRPr="008006AC" w:rsidRDefault="005D17EF">
            <w:pPr>
              <w:rPr>
                <w:lang w:val="bg-BG"/>
              </w:rPr>
            </w:pPr>
            <w:r>
              <w:rPr>
                <w:lang w:val="bg-BG"/>
              </w:rPr>
              <w:t>2000</w:t>
            </w:r>
            <w:r w:rsidR="00DD4B25">
              <w:rPr>
                <w:lang w:val="bg-BG"/>
              </w:rPr>
              <w:t>,00 лева</w:t>
            </w:r>
          </w:p>
        </w:tc>
      </w:tr>
      <w:tr w:rsidR="007270FB" w:rsidTr="00D34979">
        <w:trPr>
          <w:trHeight w:val="1005"/>
        </w:trPr>
        <w:tc>
          <w:tcPr>
            <w:tcW w:w="1670" w:type="dxa"/>
          </w:tcPr>
          <w:p w:rsidR="007270FB" w:rsidRPr="007270FB" w:rsidRDefault="00DD4B25" w:rsidP="00D34979">
            <w:pPr>
              <w:rPr>
                <w:lang w:val="bg-BG"/>
              </w:rPr>
            </w:pPr>
            <w:r>
              <w:rPr>
                <w:lang w:val="bg-BG"/>
              </w:rPr>
              <w:t>77195.70</w:t>
            </w:r>
            <w:r w:rsidR="00D34979">
              <w:rPr>
                <w:lang w:val="bg-BG"/>
              </w:rPr>
              <w:t>3</w:t>
            </w:r>
            <w:r>
              <w:rPr>
                <w:lang w:val="bg-BG"/>
              </w:rPr>
              <w:t>.</w:t>
            </w:r>
            <w:r w:rsidR="00D34979">
              <w:rPr>
                <w:lang w:val="bg-BG"/>
              </w:rPr>
              <w:t>152</w:t>
            </w:r>
            <w:r>
              <w:rPr>
                <w:lang w:val="bg-BG"/>
              </w:rPr>
              <w:t xml:space="preserve"> по КК на гр.Хасково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892" w:type="dxa"/>
          </w:tcPr>
          <w:p w:rsidR="007270FB" w:rsidRPr="007270FB" w:rsidRDefault="00D34979">
            <w:pPr>
              <w:rPr>
                <w:lang w:val="bg-BG"/>
              </w:rPr>
            </w:pPr>
            <w:r>
              <w:rPr>
                <w:lang w:val="bg-BG"/>
              </w:rPr>
              <w:t>867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438" w:type="dxa"/>
          </w:tcPr>
          <w:p w:rsidR="007270FB" w:rsidRPr="007270FB" w:rsidRDefault="00DD4B25" w:rsidP="00D34979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D34979">
              <w:rPr>
                <w:lang w:val="bg-BG"/>
              </w:rPr>
              <w:t>1</w:t>
            </w:r>
            <w:r>
              <w:rPr>
                <w:lang w:val="bg-BG"/>
              </w:rPr>
              <w:t>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322" w:type="dxa"/>
          </w:tcPr>
          <w:p w:rsidR="007270FB" w:rsidRPr="007270FB" w:rsidRDefault="00D34979" w:rsidP="00DD4B25">
            <w:pPr>
              <w:rPr>
                <w:lang w:val="bg-BG"/>
              </w:rPr>
            </w:pPr>
            <w:r>
              <w:rPr>
                <w:lang w:val="bg-BG"/>
              </w:rPr>
              <w:t>Динко Димитров Лозев</w:t>
            </w:r>
          </w:p>
        </w:tc>
        <w:tc>
          <w:tcPr>
            <w:tcW w:w="1438" w:type="dxa"/>
          </w:tcPr>
          <w:p w:rsidR="007270FB" w:rsidRPr="008006AC" w:rsidRDefault="005D17EF">
            <w:pPr>
              <w:rPr>
                <w:lang w:val="bg-BG"/>
              </w:rPr>
            </w:pPr>
            <w:r>
              <w:rPr>
                <w:lang w:val="bg-BG"/>
              </w:rPr>
              <w:t>3000</w:t>
            </w:r>
            <w:bookmarkStart w:id="0" w:name="_GoBack"/>
            <w:bookmarkEnd w:id="0"/>
            <w:r w:rsidR="008006AC">
              <w:rPr>
                <w:lang w:val="bg-BG"/>
              </w:rPr>
              <w:t>,00 лева</w:t>
            </w:r>
          </w:p>
        </w:tc>
      </w:tr>
    </w:tbl>
    <w:p w:rsidR="007270FB" w:rsidRDefault="007270FB"/>
    <w:p w:rsidR="007270FB" w:rsidRDefault="007270FB"/>
    <w:sectPr w:rsidR="007270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FB"/>
    <w:rsid w:val="00025E1D"/>
    <w:rsid w:val="00235D99"/>
    <w:rsid w:val="003D001A"/>
    <w:rsid w:val="00503B25"/>
    <w:rsid w:val="005D17EF"/>
    <w:rsid w:val="007270FB"/>
    <w:rsid w:val="007B38F9"/>
    <w:rsid w:val="008006AC"/>
    <w:rsid w:val="00A21CA8"/>
    <w:rsid w:val="00B039D6"/>
    <w:rsid w:val="00B51E26"/>
    <w:rsid w:val="00C12696"/>
    <w:rsid w:val="00D34979"/>
    <w:rsid w:val="00DD4B25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OS2-D</dc:creator>
  <cp:lastModifiedBy>Haskovo Municipality</cp:lastModifiedBy>
  <cp:revision>8</cp:revision>
  <cp:lastPrinted>2017-07-27T07:06:00Z</cp:lastPrinted>
  <dcterms:created xsi:type="dcterms:W3CDTF">2017-07-27T07:01:00Z</dcterms:created>
  <dcterms:modified xsi:type="dcterms:W3CDTF">2018-12-20T09:36:00Z</dcterms:modified>
</cp:coreProperties>
</file>