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7F2" w:rsidRPr="009157F2" w:rsidRDefault="009157F2" w:rsidP="009157F2">
      <w:pPr>
        <w:spacing w:line="240" w:lineRule="atLeast"/>
        <w:ind w:right="20"/>
        <w:jc w:val="center"/>
        <w:rPr>
          <w:rFonts w:ascii="Times New Roman" w:hAnsi="Times New Roman"/>
          <w:b/>
          <w:sz w:val="24"/>
          <w:szCs w:val="24"/>
        </w:rPr>
      </w:pPr>
      <w:r w:rsidRPr="009157F2">
        <w:rPr>
          <w:rFonts w:ascii="Times New Roman" w:hAnsi="Times New Roman"/>
          <w:b/>
          <w:sz w:val="24"/>
          <w:szCs w:val="24"/>
        </w:rPr>
        <w:t xml:space="preserve">ВЪТРЕШНИ ПРАВИЛА ЗА РАБОТА И ОРГАНИЗАЦИЯ </w:t>
      </w:r>
    </w:p>
    <w:p w:rsidR="009157F2" w:rsidRDefault="009157F2" w:rsidP="007A6749">
      <w:pPr>
        <w:spacing w:line="240" w:lineRule="atLeast"/>
        <w:ind w:right="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КОНСУЛТАТИВЕН </w:t>
      </w:r>
      <w:r w:rsidR="007A6749">
        <w:rPr>
          <w:rFonts w:ascii="Times New Roman" w:hAnsi="Times New Roman"/>
          <w:b/>
          <w:sz w:val="24"/>
        </w:rPr>
        <w:t>МЛАДЕЖКИ СЪВЕТ В ОБЩИНА ХАСКОВО</w:t>
      </w:r>
      <w:r w:rsidR="00800CA0">
        <w:rPr>
          <w:rFonts w:ascii="Times New Roman" w:hAnsi="Times New Roman"/>
          <w:b/>
          <w:sz w:val="24"/>
        </w:rPr>
        <w:t>,</w:t>
      </w:r>
    </w:p>
    <w:p w:rsidR="00800CA0" w:rsidRPr="007A6749" w:rsidRDefault="004A0B77" w:rsidP="007A6749">
      <w:pPr>
        <w:spacing w:line="240" w:lineRule="atLeast"/>
        <w:ind w:right="2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</w:t>
      </w:r>
      <w:r w:rsidR="00800CA0">
        <w:rPr>
          <w:rFonts w:ascii="Times New Roman" w:hAnsi="Times New Roman"/>
          <w:b/>
          <w:sz w:val="24"/>
        </w:rPr>
        <w:t xml:space="preserve">риети с </w:t>
      </w:r>
      <w:r w:rsidR="00513467">
        <w:rPr>
          <w:rFonts w:ascii="Times New Roman" w:hAnsi="Times New Roman"/>
          <w:b/>
          <w:sz w:val="24"/>
        </w:rPr>
        <w:t>Р</w:t>
      </w:r>
      <w:r w:rsidR="00800CA0">
        <w:rPr>
          <w:rFonts w:ascii="Times New Roman" w:hAnsi="Times New Roman"/>
          <w:b/>
          <w:sz w:val="24"/>
        </w:rPr>
        <w:t xml:space="preserve">ешение </w:t>
      </w:r>
      <w:r w:rsidR="00800CA0">
        <w:rPr>
          <w:rFonts w:ascii="Times New Roman" w:hAnsi="Times New Roman" w:cs="Times New Roman"/>
          <w:b/>
          <w:sz w:val="24"/>
        </w:rPr>
        <w:t>№</w:t>
      </w:r>
      <w:r w:rsidR="00800CA0">
        <w:rPr>
          <w:rFonts w:ascii="Times New Roman" w:hAnsi="Times New Roman"/>
          <w:b/>
          <w:sz w:val="24"/>
        </w:rPr>
        <w:t xml:space="preserve"> 1 от 19.11.2018 г. на КМС-Хасково</w:t>
      </w:r>
    </w:p>
    <w:p w:rsidR="007A6749" w:rsidRDefault="007A6749" w:rsidP="009157F2">
      <w:pPr>
        <w:spacing w:line="240" w:lineRule="atLeast"/>
        <w:jc w:val="center"/>
        <w:rPr>
          <w:rFonts w:ascii="Times New Roman" w:hAnsi="Times New Roman"/>
          <w:b/>
          <w:sz w:val="24"/>
          <w:u w:val="single"/>
        </w:rPr>
      </w:pPr>
    </w:p>
    <w:p w:rsidR="009157F2" w:rsidRPr="007A6749" w:rsidRDefault="009157F2" w:rsidP="007A6749">
      <w:pPr>
        <w:spacing w:line="240" w:lineRule="atLeast"/>
        <w:jc w:val="center"/>
        <w:rPr>
          <w:rFonts w:ascii="Times New Roman" w:hAnsi="Times New Roman"/>
          <w:b/>
          <w:sz w:val="24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u w:val="single"/>
        </w:rPr>
        <w:t xml:space="preserve">І. </w:t>
      </w:r>
      <w:r w:rsidR="007A6749">
        <w:rPr>
          <w:rFonts w:ascii="Times New Roman" w:hAnsi="Times New Roman"/>
          <w:b/>
          <w:sz w:val="24"/>
          <w:u w:val="single"/>
        </w:rPr>
        <w:t>ЦЕЛ И ЗАДАЧИ:</w:t>
      </w:r>
    </w:p>
    <w:p w:rsidR="009157F2" w:rsidRPr="007A6749" w:rsidRDefault="009157F2" w:rsidP="00707E1A">
      <w:pPr>
        <w:spacing w:after="160" w:line="240" w:lineRule="atLeast"/>
        <w:ind w:right="20"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Консултатив</w:t>
      </w:r>
      <w:r w:rsidR="007A6749">
        <w:rPr>
          <w:rFonts w:ascii="Times New Roman" w:hAnsi="Times New Roman"/>
          <w:b/>
          <w:sz w:val="24"/>
        </w:rPr>
        <w:t>ният младежки съвет има за цел: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</w:p>
    <w:p w:rsidR="009157F2" w:rsidRDefault="007A6749" w:rsidP="007A6749">
      <w:pPr>
        <w:spacing w:after="160" w:line="240" w:lineRule="atLeast"/>
        <w:ind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9157F2">
        <w:rPr>
          <w:rFonts w:ascii="Times New Roman" w:hAnsi="Times New Roman"/>
          <w:sz w:val="24"/>
        </w:rPr>
        <w:t xml:space="preserve">Да подпомага работата на Общинския съвет, Кмета и общинската администрация в областта на формирането, организирането, координирането и реализирането на младежката политика, в т.ч. и дейностите по вземане на управленски решения. </w:t>
      </w:r>
    </w:p>
    <w:p w:rsidR="009157F2" w:rsidRPr="007A6749" w:rsidRDefault="007A6749" w:rsidP="007A6749">
      <w:pPr>
        <w:spacing w:after="160" w:line="240" w:lineRule="atLeast"/>
        <w:ind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9157F2">
        <w:rPr>
          <w:rFonts w:ascii="Times New Roman" w:hAnsi="Times New Roman"/>
          <w:sz w:val="24"/>
        </w:rPr>
        <w:t>КМС се стреми да изразява мнението и интересите на широкия спектър на младите хора от града и общината, след проучване на желанията, мненията и ин</w:t>
      </w:r>
      <w:r>
        <w:rPr>
          <w:rFonts w:ascii="Times New Roman" w:hAnsi="Times New Roman"/>
          <w:sz w:val="24"/>
        </w:rPr>
        <w:t>тересите им.</w:t>
      </w:r>
    </w:p>
    <w:p w:rsidR="009157F2" w:rsidRPr="007A6749" w:rsidRDefault="009157F2" w:rsidP="007A6749">
      <w:pPr>
        <w:spacing w:line="240" w:lineRule="atLeast"/>
        <w:jc w:val="center"/>
        <w:rPr>
          <w:rFonts w:ascii="Times New Roman" w:hAnsi="Times New Roman"/>
          <w:b/>
          <w:sz w:val="24"/>
          <w:u w:val="single"/>
        </w:rPr>
      </w:pPr>
      <w:r w:rsidRPr="007A6749">
        <w:rPr>
          <w:rFonts w:ascii="Times New Roman" w:hAnsi="Times New Roman"/>
          <w:b/>
          <w:sz w:val="24"/>
          <w:u w:val="single"/>
        </w:rPr>
        <w:t>І</w:t>
      </w:r>
      <w:r w:rsidR="007A6749" w:rsidRPr="007A6749">
        <w:rPr>
          <w:rFonts w:ascii="Times New Roman" w:hAnsi="Times New Roman"/>
          <w:b/>
          <w:sz w:val="24"/>
          <w:u w:val="single"/>
        </w:rPr>
        <w:t>І</w:t>
      </w:r>
      <w:r w:rsidRPr="007A6749">
        <w:rPr>
          <w:rFonts w:ascii="Times New Roman" w:hAnsi="Times New Roman"/>
          <w:b/>
          <w:sz w:val="24"/>
          <w:u w:val="single"/>
        </w:rPr>
        <w:t>. ПРАВИЛА</w:t>
      </w:r>
      <w:r w:rsidR="007A6749" w:rsidRPr="007A6749">
        <w:rPr>
          <w:rFonts w:ascii="Times New Roman" w:hAnsi="Times New Roman"/>
          <w:b/>
          <w:sz w:val="24"/>
          <w:u w:val="single"/>
        </w:rPr>
        <w:t xml:space="preserve"> </w:t>
      </w:r>
      <w:r w:rsidR="007A6749" w:rsidRPr="007A6749">
        <w:rPr>
          <w:rFonts w:ascii="Times New Roman" w:hAnsi="Times New Roman"/>
          <w:b/>
          <w:sz w:val="24"/>
          <w:szCs w:val="24"/>
          <w:u w:val="single"/>
        </w:rPr>
        <w:t>ЗА РАБОТА</w:t>
      </w:r>
      <w:r w:rsidRPr="007A6749">
        <w:rPr>
          <w:rFonts w:ascii="Times New Roman" w:hAnsi="Times New Roman"/>
          <w:b/>
          <w:sz w:val="24"/>
          <w:u w:val="single"/>
        </w:rPr>
        <w:t>: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Заседанията на Консултативният младежки съвет се свикват от Председателя по негова инициатива или по искане на една трета от членовете на Съвета.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КМС може да взема решения ако присъстват половината + 1 от членовете му. Решенията се вземат с обикновено мнозинство: половината +1 от присъстващите на заседанието членове.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В оперативната работа на Съвета, в зависимост от проблематиката, могат да участват различни специалисти от общинска администрация или други външни експерти.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Секретарят на КМС информира членовете му за въпросите, които ще се разискват на съответното заседание, не по-малко от  5 / пет / дни преди неговото провеждане.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Предложение за темите на заседанията могат да постъпват и от членове на Съвета в посочения срок.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КМС заседава само в работни дни при наличие на възникнала потребност от обсъждане на проблеми, касаещи младите хора от Общината и региона.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КМС заседава в сградата на община Хасково, като провеждането на заседанията й се подпомага организационно - технически от администрацията на Общи</w:t>
      </w:r>
      <w:r w:rsidR="007A6749" w:rsidRPr="007A6749">
        <w:rPr>
          <w:rFonts w:ascii="Times New Roman" w:hAnsi="Times New Roman"/>
          <w:sz w:val="24"/>
        </w:rPr>
        <w:t>ната.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 xml:space="preserve">Заседанията на КМС се водят от Председателят му, а в негово отсъствие - от Зам.-председателя. </w:t>
      </w:r>
    </w:p>
    <w:p w:rsidR="009157F2" w:rsidRPr="007A6749" w:rsidRDefault="009157F2" w:rsidP="007A6749">
      <w:pPr>
        <w:pStyle w:val="a3"/>
        <w:numPr>
          <w:ilvl w:val="0"/>
          <w:numId w:val="2"/>
        </w:numPr>
        <w:tabs>
          <w:tab w:val="left" w:pos="284"/>
          <w:tab w:val="left" w:pos="567"/>
        </w:tabs>
        <w:spacing w:line="240" w:lineRule="atLeast"/>
        <w:ind w:left="0" w:right="20" w:firstLine="0"/>
        <w:jc w:val="both"/>
        <w:rPr>
          <w:rFonts w:ascii="Times New Roman" w:hAnsi="Times New Roman"/>
          <w:sz w:val="24"/>
        </w:rPr>
      </w:pPr>
      <w:r w:rsidRPr="007A6749">
        <w:rPr>
          <w:rFonts w:ascii="Times New Roman" w:hAnsi="Times New Roman"/>
          <w:sz w:val="24"/>
        </w:rPr>
        <w:t>За всяко заседание на КМС се води протокол, който се подписва от лицето, което го е съставило, от председателстващия заседанието и от секретаря на КМС.</w:t>
      </w:r>
    </w:p>
    <w:p w:rsidR="009157F2" w:rsidRPr="007A6749" w:rsidRDefault="007A6749" w:rsidP="007A6749">
      <w:pPr>
        <w:pStyle w:val="a3"/>
        <w:tabs>
          <w:tab w:val="left" w:pos="284"/>
        </w:tabs>
        <w:spacing w:line="240" w:lineRule="atLeast"/>
        <w:ind w:left="0" w:right="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10.</w:t>
      </w:r>
      <w:r w:rsidR="009157F2" w:rsidRPr="007A6749">
        <w:rPr>
          <w:rFonts w:ascii="Times New Roman" w:hAnsi="Times New Roman"/>
          <w:sz w:val="24"/>
        </w:rPr>
        <w:t>Всеки член на КМС има свободен достъп до всички протоколи, включително и като получава копия от протоколите, които се заверяват от секретаря.</w:t>
      </w:r>
    </w:p>
    <w:p w:rsidR="007A6749" w:rsidRDefault="007A6749" w:rsidP="007A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A6749">
        <w:rPr>
          <w:rFonts w:ascii="Times New Roman" w:hAnsi="Times New Roman"/>
          <w:b/>
          <w:sz w:val="24"/>
          <w:u w:val="single"/>
        </w:rPr>
        <w:t>ІІІ</w:t>
      </w:r>
      <w:r w:rsidRPr="007A6749">
        <w:rPr>
          <w:rFonts w:ascii="Times New Roman" w:hAnsi="Times New Roman" w:cs="Times New Roman"/>
          <w:b/>
          <w:sz w:val="24"/>
          <w:szCs w:val="24"/>
          <w:u w:val="single"/>
        </w:rPr>
        <w:t>. ОТЧИТАНЕ, КОНТРОЛ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И ПОПУЛЯРИЗИРАНЕ НА ДЕЙНОСТТА:</w:t>
      </w:r>
    </w:p>
    <w:p w:rsidR="007A6749" w:rsidRPr="007A6749" w:rsidRDefault="007A6749" w:rsidP="007A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6749" w:rsidRDefault="007A6749" w:rsidP="007A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49">
        <w:rPr>
          <w:rFonts w:ascii="Times New Roman" w:hAnsi="Times New Roman" w:cs="Times New Roman"/>
          <w:sz w:val="24"/>
          <w:szCs w:val="24"/>
        </w:rPr>
        <w:t>1. Чрез своите членове, Консултативният младежки съвет се отчита периодично пред младежките организации, общности, групи и ученически и студентски съвети, които са ги излъчили. Дейността на КМС се отчита и пред широката общественост чрез средствата за масо</w:t>
      </w:r>
      <w:r>
        <w:rPr>
          <w:rFonts w:ascii="Times New Roman" w:hAnsi="Times New Roman" w:cs="Times New Roman"/>
          <w:sz w:val="24"/>
          <w:szCs w:val="24"/>
        </w:rPr>
        <w:t>во осведомяване.</w:t>
      </w:r>
    </w:p>
    <w:p w:rsidR="007A6749" w:rsidRPr="007A6749" w:rsidRDefault="007A6749" w:rsidP="007A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49">
        <w:rPr>
          <w:rFonts w:ascii="Times New Roman" w:hAnsi="Times New Roman" w:cs="Times New Roman"/>
          <w:sz w:val="24"/>
          <w:szCs w:val="24"/>
        </w:rPr>
        <w:t>2. Веднъж годишно, КМС отчита дейността си пред  Постоянната комисия по спорт, туризъм и младежки дейности.</w:t>
      </w:r>
    </w:p>
    <w:p w:rsidR="00A55B6B" w:rsidRPr="007A6749" w:rsidRDefault="007A6749" w:rsidP="007A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749">
        <w:rPr>
          <w:rFonts w:ascii="Times New Roman" w:hAnsi="Times New Roman" w:cs="Times New Roman"/>
          <w:sz w:val="24"/>
          <w:szCs w:val="24"/>
        </w:rPr>
        <w:t>3. Решенията на Консултативния младежки съвет се публикуват в сайта на Общината до 3 дни, след тяхното вземане.</w:t>
      </w:r>
    </w:p>
    <w:p w:rsidR="00800CA0" w:rsidRPr="007A6749" w:rsidRDefault="00800CA0" w:rsidP="007A6749">
      <w:pPr>
        <w:rPr>
          <w:rFonts w:ascii="Times New Roman" w:hAnsi="Times New Roman" w:cs="Times New Roman"/>
          <w:sz w:val="24"/>
          <w:szCs w:val="24"/>
        </w:rPr>
      </w:pPr>
    </w:p>
    <w:sectPr w:rsidR="00800CA0" w:rsidRPr="007A6749" w:rsidSect="00800CA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C78462"/>
    <w:multiLevelType w:val="multilevel"/>
    <w:tmpl w:val="82C7846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cs="Times New Roman"/>
      </w:rPr>
    </w:lvl>
  </w:abstractNum>
  <w:abstractNum w:abstractNumId="1">
    <w:nsid w:val="31764849"/>
    <w:multiLevelType w:val="hybridMultilevel"/>
    <w:tmpl w:val="B4F49C8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7F2"/>
    <w:rsid w:val="00337908"/>
    <w:rsid w:val="004A0B77"/>
    <w:rsid w:val="004A58E0"/>
    <w:rsid w:val="00513467"/>
    <w:rsid w:val="00707E1A"/>
    <w:rsid w:val="007A6749"/>
    <w:rsid w:val="00800CA0"/>
    <w:rsid w:val="009157F2"/>
    <w:rsid w:val="00CE583A"/>
    <w:rsid w:val="00D5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7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6</cp:revision>
  <cp:lastPrinted>2018-10-29T14:39:00Z</cp:lastPrinted>
  <dcterms:created xsi:type="dcterms:W3CDTF">2018-10-29T13:57:00Z</dcterms:created>
  <dcterms:modified xsi:type="dcterms:W3CDTF">2018-11-21T13:45:00Z</dcterms:modified>
</cp:coreProperties>
</file>