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0E" w:rsidRPr="00C01A0A" w:rsidRDefault="004C0D0E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СПИСЪК</w:t>
      </w:r>
    </w:p>
    <w:p w:rsidR="004C0D0E" w:rsidRPr="00C01A0A" w:rsidRDefault="004C0D0E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НА ДОПУСНАТИТЕ И НЕДОПУСНАТИТЕ КАНДИДАТИ ДО ИНТЕРВЮ</w:t>
      </w:r>
    </w:p>
    <w:p w:rsidR="004C0D0E" w:rsidRPr="00C01A0A" w:rsidRDefault="004C0D0E" w:rsidP="00C01A0A">
      <w:pPr>
        <w:jc w:val="center"/>
        <w:rPr>
          <w:b/>
          <w:sz w:val="24"/>
          <w:szCs w:val="24"/>
          <w:lang w:val="bg-BG" w:eastAsia="bg-BG"/>
        </w:rPr>
      </w:pPr>
    </w:p>
    <w:p w:rsidR="004C0D0E" w:rsidRPr="00C01A0A" w:rsidRDefault="004C0D0E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bg-BG" w:eastAsia="bg-BG"/>
        </w:rPr>
        <w:t xml:space="preserve">за длъжността: </w:t>
      </w:r>
      <w:r>
        <w:rPr>
          <w:b/>
          <w:sz w:val="24"/>
          <w:szCs w:val="24"/>
          <w:lang w:val="bg-BG"/>
        </w:rPr>
        <w:t>Детегледач</w:t>
      </w:r>
      <w:r w:rsidRPr="00C01A0A">
        <w:rPr>
          <w:b/>
          <w:sz w:val="24"/>
          <w:szCs w:val="24"/>
          <w:lang w:val="ru-RU" w:eastAsia="bg-BG"/>
        </w:rPr>
        <w:t xml:space="preserve"> – </w:t>
      </w:r>
      <w:r>
        <w:rPr>
          <w:b/>
          <w:sz w:val="24"/>
          <w:szCs w:val="24"/>
          <w:lang w:val="ru-RU" w:eastAsia="bg-BG"/>
        </w:rPr>
        <w:t>14 щ</w:t>
      </w:r>
      <w:r>
        <w:rPr>
          <w:b/>
          <w:sz w:val="24"/>
          <w:szCs w:val="24"/>
          <w:lang w:val="bg-BG" w:eastAsia="bg-BG"/>
        </w:rPr>
        <w:t>.</w:t>
      </w:r>
      <w:r w:rsidRPr="00C01A0A">
        <w:rPr>
          <w:b/>
          <w:sz w:val="24"/>
          <w:szCs w:val="24"/>
          <w:lang w:val="ru-RU" w:eastAsia="bg-BG"/>
        </w:rPr>
        <w:t>б</w:t>
      </w:r>
      <w:r>
        <w:rPr>
          <w:b/>
          <w:sz w:val="24"/>
          <w:szCs w:val="24"/>
          <w:lang w:val="ru-RU" w:eastAsia="bg-BG"/>
        </w:rPr>
        <w:t>р.</w:t>
      </w:r>
    </w:p>
    <w:p w:rsidR="004C0D0E" w:rsidRPr="00C01A0A" w:rsidRDefault="004C0D0E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ru-RU" w:eastAsia="bg-BG"/>
        </w:rPr>
        <w:t>на:</w:t>
      </w:r>
      <w:r w:rsidRPr="00C01A0A">
        <w:rPr>
          <w:b/>
          <w:sz w:val="24"/>
          <w:szCs w:val="24"/>
          <w:lang w:val="ru-RU" w:eastAsia="bg-BG"/>
        </w:rPr>
        <w:t xml:space="preserve"> ЦНСТ</w:t>
      </w:r>
    </w:p>
    <w:p w:rsidR="004C0D0E" w:rsidRPr="00C01A0A" w:rsidRDefault="004C0D0E" w:rsidP="00C01A0A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ru-RU" w:eastAsia="bg-BG"/>
        </w:rPr>
        <w:t>в</w:t>
      </w:r>
      <w:r w:rsidRPr="00C01A0A">
        <w:rPr>
          <w:sz w:val="24"/>
          <w:szCs w:val="24"/>
          <w:lang w:val="bg-BG" w:eastAsia="bg-BG"/>
        </w:rPr>
        <w:t>:</w:t>
      </w:r>
      <w:r w:rsidRPr="00C01A0A">
        <w:rPr>
          <w:b/>
          <w:sz w:val="24"/>
          <w:szCs w:val="24"/>
          <w:lang w:val="bg-BG" w:eastAsia="bg-BG"/>
        </w:rPr>
        <w:t xml:space="preserve"> Община Хасково</w:t>
      </w:r>
    </w:p>
    <w:p w:rsidR="004C0D0E" w:rsidRPr="00C01A0A" w:rsidRDefault="004C0D0E" w:rsidP="00C01A0A">
      <w:pPr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ab/>
      </w:r>
    </w:p>
    <w:p w:rsidR="004C0D0E" w:rsidRPr="00C01A0A" w:rsidRDefault="004C0D0E" w:rsidP="00C01A0A">
      <w:pPr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ru-RU" w:eastAsia="bg-BG"/>
        </w:rPr>
        <w:tab/>
      </w:r>
      <w:r w:rsidRPr="00C01A0A">
        <w:rPr>
          <w:b/>
          <w:sz w:val="24"/>
          <w:szCs w:val="24"/>
          <w:lang w:val="bg-BG" w:eastAsia="bg-BG"/>
        </w:rPr>
        <w:t xml:space="preserve">Въз основа на преценката на представените от кандидатите документи, комисията: </w:t>
      </w:r>
    </w:p>
    <w:p w:rsidR="004C0D0E" w:rsidRPr="00C01A0A" w:rsidRDefault="004C0D0E" w:rsidP="00C01A0A">
      <w:pPr>
        <w:ind w:firstLine="708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348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"/>
        <w:gridCol w:w="8271"/>
      </w:tblGrid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8271" w:type="dxa"/>
          </w:tcPr>
          <w:p w:rsidR="004C0D0E" w:rsidRPr="00C01A0A" w:rsidRDefault="004C0D0E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 и фамилия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6E79DE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Росица Илиева Жекова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5C4502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Янка Георгиева Николова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EB7500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Надежда Василева Николова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Грозданка Наскова Янева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en-US" w:eastAsia="bg-BG"/>
              </w:rPr>
              <w:t>5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Танка Генчева Митева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8271" w:type="dxa"/>
            <w:vAlign w:val="center"/>
          </w:tcPr>
          <w:p w:rsidR="004C0D0E" w:rsidRPr="00ED2250" w:rsidRDefault="004C0D0E" w:rsidP="000676F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 w:rsidRPr="008F0059">
              <w:rPr>
                <w:sz w:val="24"/>
                <w:szCs w:val="24"/>
                <w:lang w:val="bg-BG" w:eastAsia="bg-BG"/>
              </w:rPr>
              <w:t>Фердие Али Хасан</w:t>
            </w:r>
            <w:r>
              <w:rPr>
                <w:sz w:val="24"/>
                <w:szCs w:val="24"/>
                <w:lang w:val="en-US" w:eastAsia="bg-BG"/>
              </w:rPr>
              <w:t xml:space="preserve"> 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Зинеп Алиосман Вели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Иванка Маркова Карева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Pr="00C01A0A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Василка Димчева Василева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Мара Радева Сталева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Анка Христова Георгиева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Дафинка Петрова Иванова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13.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Марийка Атанасова Радева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14.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Бинка Стилянова Андреева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15.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Мила Маврова Славчева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16.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Йовка Костадинова Костадинова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17.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Дияна Желязкова Костова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18.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Величка Николова Аданева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19.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Дялка Костадинова Паскалева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20.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Саша Тенева Черешкова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21.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Господинка Недева Белева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22.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Таня Василева Стойнова-Александрова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23.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Надка Здравкова Гаджева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24.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Валентина Панчева Делчева</w:t>
            </w:r>
          </w:p>
        </w:tc>
      </w:tr>
      <w:tr w:rsidR="004C0D0E" w:rsidRPr="00C01A0A" w:rsidTr="00D36663">
        <w:trPr>
          <w:trHeight w:val="191"/>
        </w:trPr>
        <w:tc>
          <w:tcPr>
            <w:tcW w:w="1077" w:type="dxa"/>
          </w:tcPr>
          <w:p w:rsidR="004C0D0E" w:rsidRDefault="004C0D0E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25.</w:t>
            </w:r>
          </w:p>
        </w:tc>
        <w:tc>
          <w:tcPr>
            <w:tcW w:w="8271" w:type="dxa"/>
            <w:vAlign w:val="center"/>
          </w:tcPr>
          <w:p w:rsidR="004C0D0E" w:rsidRPr="00C01A0A" w:rsidRDefault="004C0D0E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Радка Илиева Куртева</w:t>
            </w:r>
          </w:p>
        </w:tc>
      </w:tr>
    </w:tbl>
    <w:p w:rsidR="004C0D0E" w:rsidRDefault="004C0D0E" w:rsidP="00C01A0A">
      <w:pPr>
        <w:ind w:firstLine="708"/>
        <w:jc w:val="both"/>
        <w:rPr>
          <w:sz w:val="24"/>
          <w:szCs w:val="24"/>
          <w:lang w:val="bg-BG" w:eastAsia="bg-BG"/>
        </w:rPr>
      </w:pPr>
    </w:p>
    <w:p w:rsidR="004C0D0E" w:rsidRDefault="004C0D0E" w:rsidP="000676FF">
      <w:pPr>
        <w:ind w:firstLine="708"/>
        <w:jc w:val="both"/>
        <w:rPr>
          <w:color w:val="FF0000"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Допуснатите кандидати от № 1 до № 13 включително </w:t>
      </w:r>
      <w:r w:rsidRPr="00C01A0A">
        <w:rPr>
          <w:sz w:val="24"/>
          <w:szCs w:val="24"/>
          <w:lang w:val="bg-BG" w:eastAsia="bg-BG"/>
        </w:rPr>
        <w:t xml:space="preserve">следва да се явят на интервю на </w:t>
      </w:r>
      <w:r>
        <w:rPr>
          <w:b/>
          <w:sz w:val="24"/>
          <w:szCs w:val="24"/>
          <w:lang w:val="bg-BG" w:eastAsia="bg-BG"/>
        </w:rPr>
        <w:t xml:space="preserve"> 1</w:t>
      </w:r>
      <w:r>
        <w:rPr>
          <w:b/>
          <w:sz w:val="24"/>
          <w:szCs w:val="24"/>
          <w:lang w:val="en-US" w:eastAsia="bg-BG"/>
        </w:rPr>
        <w:t>9</w:t>
      </w:r>
      <w:r w:rsidRPr="00C01A0A">
        <w:rPr>
          <w:b/>
          <w:sz w:val="24"/>
          <w:szCs w:val="24"/>
          <w:lang w:val="bg-BG" w:eastAsia="bg-BG"/>
        </w:rPr>
        <w:t>.05.2014 г.</w:t>
      </w:r>
      <w:r>
        <w:rPr>
          <w:sz w:val="24"/>
          <w:szCs w:val="24"/>
          <w:lang w:val="bg-BG" w:eastAsia="bg-BG"/>
        </w:rPr>
        <w:t xml:space="preserve"> в 9</w:t>
      </w:r>
      <w:r w:rsidRPr="00C01A0A">
        <w:rPr>
          <w:sz w:val="24"/>
          <w:szCs w:val="24"/>
          <w:lang w:val="bg-BG" w:eastAsia="bg-BG"/>
        </w:rPr>
        <w:t>,00 часа, в сградата на Община Хасково, гр. Хасково, пл.“Общински“ № 1,</w:t>
      </w:r>
      <w:r w:rsidRPr="005B4B43">
        <w:rPr>
          <w:color w:val="FF0000"/>
          <w:sz w:val="24"/>
          <w:szCs w:val="24"/>
          <w:lang w:val="bg-BG" w:eastAsia="bg-BG"/>
        </w:rPr>
        <w:t>.</w:t>
      </w:r>
      <w:r w:rsidRPr="000676FF">
        <w:rPr>
          <w:sz w:val="24"/>
          <w:szCs w:val="24"/>
          <w:lang w:val="bg-BG" w:eastAsia="bg-BG"/>
        </w:rPr>
        <w:t xml:space="preserve"> </w:t>
      </w:r>
      <w:r w:rsidRPr="005E2507">
        <w:rPr>
          <w:sz w:val="24"/>
          <w:szCs w:val="24"/>
          <w:lang w:val="bg-BG" w:eastAsia="bg-BG"/>
        </w:rPr>
        <w:t>ет.2, заседателна зала</w:t>
      </w:r>
      <w:r>
        <w:rPr>
          <w:sz w:val="24"/>
          <w:szCs w:val="24"/>
          <w:lang w:val="en-US" w:eastAsia="bg-BG"/>
        </w:rPr>
        <w:t>.</w:t>
      </w:r>
      <w:r w:rsidRPr="005E2507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Допуснатите кандидати от № 14 до № 25 включително </w:t>
      </w:r>
      <w:r w:rsidRPr="00C01A0A">
        <w:rPr>
          <w:sz w:val="24"/>
          <w:szCs w:val="24"/>
          <w:lang w:val="bg-BG" w:eastAsia="bg-BG"/>
        </w:rPr>
        <w:t xml:space="preserve">следва да се явят на интервю на </w:t>
      </w:r>
      <w:r>
        <w:rPr>
          <w:b/>
          <w:sz w:val="24"/>
          <w:szCs w:val="24"/>
          <w:lang w:val="bg-BG" w:eastAsia="bg-BG"/>
        </w:rPr>
        <w:t xml:space="preserve"> 1</w:t>
      </w:r>
      <w:r>
        <w:rPr>
          <w:b/>
          <w:sz w:val="24"/>
          <w:szCs w:val="24"/>
          <w:lang w:val="en-US" w:eastAsia="bg-BG"/>
        </w:rPr>
        <w:t>9</w:t>
      </w:r>
      <w:r w:rsidRPr="00C01A0A">
        <w:rPr>
          <w:b/>
          <w:sz w:val="24"/>
          <w:szCs w:val="24"/>
          <w:lang w:val="bg-BG" w:eastAsia="bg-BG"/>
        </w:rPr>
        <w:t>.05.2014 г.</w:t>
      </w:r>
      <w:r>
        <w:rPr>
          <w:sz w:val="24"/>
          <w:szCs w:val="24"/>
          <w:lang w:val="bg-BG" w:eastAsia="bg-BG"/>
        </w:rPr>
        <w:t xml:space="preserve"> в 13,3</w:t>
      </w:r>
      <w:r w:rsidRPr="00C01A0A">
        <w:rPr>
          <w:sz w:val="24"/>
          <w:szCs w:val="24"/>
          <w:lang w:val="bg-BG" w:eastAsia="bg-BG"/>
        </w:rPr>
        <w:t xml:space="preserve">0 часа, в сградата на Община Хасково, гр. Хасково, пл.“Общински“ № 1, </w:t>
      </w:r>
      <w:r w:rsidRPr="005E2507">
        <w:rPr>
          <w:sz w:val="24"/>
          <w:szCs w:val="24"/>
          <w:lang w:val="bg-BG" w:eastAsia="bg-BG"/>
        </w:rPr>
        <w:t>ет.2, заседателна зала</w:t>
      </w:r>
      <w:r w:rsidRPr="005B4B43">
        <w:rPr>
          <w:color w:val="FF0000"/>
          <w:sz w:val="24"/>
          <w:szCs w:val="24"/>
          <w:lang w:val="bg-BG" w:eastAsia="bg-BG"/>
        </w:rPr>
        <w:t>.</w:t>
      </w:r>
    </w:p>
    <w:p w:rsidR="004C0D0E" w:rsidRDefault="004C0D0E" w:rsidP="00C01A0A">
      <w:pPr>
        <w:ind w:firstLine="708"/>
        <w:jc w:val="both"/>
        <w:rPr>
          <w:color w:val="FF0000"/>
          <w:sz w:val="24"/>
          <w:szCs w:val="24"/>
          <w:lang w:val="bg-BG" w:eastAsia="bg-BG"/>
        </w:rPr>
      </w:pPr>
    </w:p>
    <w:p w:rsidR="004C0D0E" w:rsidRPr="005B4B43" w:rsidRDefault="004C0D0E" w:rsidP="00C01A0A">
      <w:pPr>
        <w:ind w:firstLine="708"/>
        <w:jc w:val="both"/>
        <w:rPr>
          <w:b/>
          <w:color w:val="FF0000"/>
          <w:sz w:val="24"/>
          <w:szCs w:val="24"/>
          <w:lang w:val="bg-BG" w:eastAsia="bg-BG"/>
        </w:rPr>
      </w:pPr>
      <w:bookmarkStart w:id="0" w:name="_GoBack"/>
      <w:bookmarkEnd w:id="0"/>
    </w:p>
    <w:p w:rsidR="004C0D0E" w:rsidRPr="00C01A0A" w:rsidRDefault="004C0D0E" w:rsidP="00C01A0A">
      <w:pPr>
        <w:ind w:left="627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Не 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4820"/>
      </w:tblGrid>
      <w:tr w:rsidR="004C0D0E" w:rsidRPr="00C01A0A" w:rsidTr="00416B82">
        <w:tc>
          <w:tcPr>
            <w:tcW w:w="817" w:type="dxa"/>
          </w:tcPr>
          <w:p w:rsidR="004C0D0E" w:rsidRPr="00416B82" w:rsidRDefault="004C0D0E" w:rsidP="00416B8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416B82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3827" w:type="dxa"/>
          </w:tcPr>
          <w:p w:rsidR="004C0D0E" w:rsidRPr="00416B82" w:rsidRDefault="004C0D0E" w:rsidP="00416B8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416B82">
              <w:rPr>
                <w:b/>
                <w:sz w:val="24"/>
                <w:szCs w:val="24"/>
                <w:lang w:val="bg-BG" w:eastAsia="bg-BG"/>
              </w:rPr>
              <w:t>Име, презиме, фамилия</w:t>
            </w:r>
          </w:p>
        </w:tc>
        <w:tc>
          <w:tcPr>
            <w:tcW w:w="4820" w:type="dxa"/>
          </w:tcPr>
          <w:p w:rsidR="004C0D0E" w:rsidRPr="00416B82" w:rsidRDefault="004C0D0E" w:rsidP="00416B8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416B82">
              <w:rPr>
                <w:b/>
                <w:sz w:val="24"/>
                <w:szCs w:val="24"/>
                <w:lang w:val="bg-BG" w:eastAsia="bg-BG"/>
              </w:rPr>
              <w:t>Мотиви:</w:t>
            </w:r>
          </w:p>
        </w:tc>
      </w:tr>
      <w:tr w:rsidR="004C0D0E" w:rsidRPr="00C01A0A" w:rsidTr="00416B82">
        <w:tc>
          <w:tcPr>
            <w:tcW w:w="817" w:type="dxa"/>
          </w:tcPr>
          <w:p w:rsidR="004C0D0E" w:rsidRPr="00416B82" w:rsidRDefault="004C0D0E" w:rsidP="00416B8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416B82">
              <w:rPr>
                <w:b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827" w:type="dxa"/>
          </w:tcPr>
          <w:p w:rsidR="004C0D0E" w:rsidRPr="00416B82" w:rsidRDefault="004C0D0E" w:rsidP="00416B8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16B82">
              <w:rPr>
                <w:sz w:val="24"/>
                <w:szCs w:val="24"/>
                <w:lang w:val="bg-BG" w:eastAsia="bg-BG"/>
              </w:rPr>
              <w:t>Верка Стоянова Димитрова</w:t>
            </w:r>
          </w:p>
        </w:tc>
        <w:tc>
          <w:tcPr>
            <w:tcW w:w="4820" w:type="dxa"/>
          </w:tcPr>
          <w:p w:rsidR="004C0D0E" w:rsidRPr="00416B82" w:rsidRDefault="004C0D0E" w:rsidP="00416B8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416B82">
              <w:rPr>
                <w:sz w:val="24"/>
                <w:szCs w:val="24"/>
                <w:lang w:val="bg-BG" w:eastAsia="bg-BG"/>
              </w:rPr>
              <w:t>Кандидатът не отговаря на поставените изисквания за заемане на длъжността</w:t>
            </w:r>
            <w:r w:rsidRPr="00416B82">
              <w:rPr>
                <w:sz w:val="24"/>
                <w:szCs w:val="24"/>
                <w:lang w:val="bg-BG"/>
              </w:rPr>
              <w:t xml:space="preserve"> –  да придобил средно образование.</w:t>
            </w:r>
            <w:r w:rsidRPr="00416B82">
              <w:rPr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</w:tr>
    </w:tbl>
    <w:p w:rsidR="004C0D0E" w:rsidRPr="00C01A0A" w:rsidRDefault="004C0D0E" w:rsidP="00C01A0A">
      <w:pPr>
        <w:jc w:val="both"/>
        <w:rPr>
          <w:b/>
          <w:sz w:val="24"/>
          <w:szCs w:val="24"/>
          <w:lang w:val="bg-BG" w:eastAsia="bg-BG"/>
        </w:rPr>
      </w:pPr>
    </w:p>
    <w:p w:rsidR="004C0D0E" w:rsidRDefault="004C0D0E" w:rsidP="00C01A0A">
      <w:pPr>
        <w:ind w:right="-285"/>
        <w:jc w:val="both"/>
        <w:rPr>
          <w:b/>
          <w:sz w:val="24"/>
          <w:szCs w:val="24"/>
          <w:lang w:val="bg-BG" w:eastAsia="bg-BG"/>
        </w:rPr>
      </w:pPr>
    </w:p>
    <w:p w:rsidR="004C0D0E" w:rsidRPr="00C01A0A" w:rsidRDefault="004C0D0E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ПРЕДСЕДАТЕЛ НА КОМИСИЯТА:……….....………......</w:t>
      </w:r>
    </w:p>
    <w:p w:rsidR="004C0D0E" w:rsidRPr="001E3CB4" w:rsidRDefault="004C0D0E" w:rsidP="005B4B43">
      <w:pPr>
        <w:ind w:left="3540" w:right="-285" w:firstLine="708"/>
        <w:jc w:val="both"/>
        <w:rPr>
          <w:i/>
          <w:sz w:val="24"/>
          <w:szCs w:val="24"/>
          <w:lang w:val="bg-BG"/>
        </w:rPr>
      </w:pPr>
      <w:r w:rsidRPr="00C01A0A">
        <w:rPr>
          <w:b/>
          <w:sz w:val="24"/>
          <w:szCs w:val="24"/>
          <w:lang w:val="bg-BG" w:eastAsia="bg-BG"/>
        </w:rPr>
        <w:t>(Дияна Вълчева)</w:t>
      </w:r>
      <w:r w:rsidRPr="00C01A0A">
        <w:rPr>
          <w:sz w:val="24"/>
          <w:szCs w:val="24"/>
          <w:lang w:val="bg-BG" w:eastAsia="bg-BG"/>
        </w:rPr>
        <w:tab/>
      </w:r>
      <w:r w:rsidRPr="00C01A0A">
        <w:rPr>
          <w:sz w:val="24"/>
          <w:szCs w:val="24"/>
          <w:lang w:val="bg-BG" w:eastAsia="bg-BG"/>
        </w:rPr>
        <w:tab/>
      </w:r>
    </w:p>
    <w:sectPr w:rsidR="004C0D0E" w:rsidRPr="001E3CB4" w:rsidSect="003A13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D0E" w:rsidRDefault="004C0D0E">
      <w:r>
        <w:separator/>
      </w:r>
    </w:p>
  </w:endnote>
  <w:endnote w:type="continuationSeparator" w:id="0">
    <w:p w:rsidR="004C0D0E" w:rsidRDefault="004C0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0E" w:rsidRDefault="004C0D0E" w:rsidP="00F4784E">
    <w:pPr>
      <w:pStyle w:val="Footer"/>
      <w:ind w:right="72"/>
      <w:jc w:val="center"/>
      <w:rPr>
        <w:rFonts w:ascii="Monotype Corsiva" w:hAnsi="Monotype Corsiva"/>
        <w:b/>
        <w:sz w:val="24"/>
        <w:szCs w:val="24"/>
        <w:lang w:val="bg-BG"/>
      </w:rPr>
    </w:pPr>
    <w:r w:rsidRPr="003A135A">
      <w:rPr>
        <w:rFonts w:ascii="Monotype Corsiva" w:hAnsi="Monotype Corsiva"/>
        <w:b/>
        <w:sz w:val="24"/>
        <w:szCs w:val="24"/>
        <w:lang w:val="bg-BG"/>
      </w:rPr>
      <w:pict>
        <v:rect id="_x0000_i1026" style="width:0;height:1.5pt" o:hralign="center" o:hrstd="t" o:hr="t" fillcolor="#aca899" stroked="f"/>
      </w:pict>
    </w:r>
  </w:p>
  <w:p w:rsidR="004C0D0E" w:rsidRPr="00F4784E" w:rsidRDefault="004C0D0E" w:rsidP="00F4784E">
    <w:pPr>
      <w:pStyle w:val="Footer"/>
      <w:ind w:right="360"/>
      <w:jc w:val="center"/>
      <w:rPr>
        <w:b/>
        <w:sz w:val="24"/>
        <w:szCs w:val="24"/>
        <w:lang w:val="bg-BG"/>
      </w:rPr>
    </w:pPr>
    <w:r w:rsidRPr="00F60784">
      <w:rPr>
        <w:rFonts w:ascii="Monotype Corsiva" w:hAnsi="Monotype Corsiva"/>
        <w:b/>
        <w:sz w:val="24"/>
        <w:szCs w:val="24"/>
        <w:lang w:val="bg-BG"/>
      </w:rPr>
      <w:t>Инвестира във вашето бъдеще!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D0E" w:rsidRDefault="004C0D0E">
      <w:r>
        <w:separator/>
      </w:r>
    </w:p>
  </w:footnote>
  <w:footnote w:type="continuationSeparator" w:id="0">
    <w:p w:rsidR="004C0D0E" w:rsidRDefault="004C0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0E" w:rsidRPr="003569A5" w:rsidRDefault="004C0D0E" w:rsidP="00442BBF">
    <w:pPr>
      <w:pStyle w:val="Header"/>
      <w:tabs>
        <w:tab w:val="center" w:pos="4421"/>
        <w:tab w:val="left" w:pos="7725"/>
      </w:tabs>
      <w:jc w:val="center"/>
      <w:rPr>
        <w:b/>
        <w:lang w:val="en-US"/>
      </w:rPr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9" o:spid="_x0000_s2049" type="#_x0000_t75" alt="ESF_logo_gray" style="position:absolute;left:0;text-align:left;margin-left:396pt;margin-top:-.55pt;width:1in;height:59.25pt;z-index:251657216;visibility:visible">
          <v:imagedata r:id="rId1" o:title=""/>
        </v:shape>
      </w:pict>
    </w:r>
    <w:r>
      <w:rPr>
        <w:noProof/>
        <w:lang w:val="bg-BG" w:eastAsia="bg-BG"/>
      </w:rPr>
      <w:pict>
        <v:shape id="Картина 8" o:spid="_x0000_s2050" type="#_x0000_t75" alt="EU_logo_bw" style="position:absolute;left:0;text-align:left;margin-left:-9pt;margin-top:-.55pt;width:74.25pt;height:61.1pt;z-index:251656192;visibility:visible">
          <v:imagedata r:id="rId2" o:title=""/>
        </v:shape>
      </w:pict>
    </w:r>
    <w:r>
      <w:rPr>
        <w:noProof/>
        <w:lang w:val="bg-BG" w:eastAsia="bg-BG"/>
      </w:rPr>
      <w:pict>
        <v:shape id="WordPictureWatermark1" o:spid="_x0000_s2051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"/>
          <w10:wrap anchorx="margin" anchory="margin"/>
        </v:shape>
      </w:pict>
    </w:r>
    <w:r>
      <w:rPr>
        <w:noProof/>
        <w:lang w:val="bg-BG" w:eastAsia="bg-BG"/>
      </w:rPr>
      <w:pict>
        <v:shape id="Картина 1" o:spid="_x0000_s2052" type="#_x0000_t75" alt="stars" style="position:absolute;left:0;text-align:left;margin-left:0;margin-top:0;width:459.9pt;height:291.85pt;z-index:-251658240;visibility:visible;mso-position-horizontal:center;mso-position-horizontal-relative:margin;mso-position-vertical:center;mso-position-vertical-relative:margin" o:allowincell="f">
          <v:imagedata r:id="rId3" o:title=""/>
          <w10:wrap anchorx="margin" anchory="margin"/>
        </v:shape>
      </w:pict>
    </w:r>
    <w:r w:rsidRPr="00442BBF">
      <w:rPr>
        <w:b/>
        <w:lang w:val="bg-BG"/>
      </w:rPr>
      <w:t xml:space="preserve">ПРОЕКТ </w:t>
    </w:r>
    <w:r w:rsidRPr="00442BBF">
      <w:rPr>
        <w:b/>
      </w:rPr>
      <w:t>BG</w:t>
    </w:r>
    <w:r w:rsidRPr="00442BBF">
      <w:rPr>
        <w:b/>
        <w:lang w:val="ru-RU"/>
      </w:rPr>
      <w:t>051</w:t>
    </w:r>
    <w:r w:rsidRPr="00442BBF">
      <w:rPr>
        <w:b/>
      </w:rPr>
      <w:t>PO</w:t>
    </w:r>
    <w:r w:rsidRPr="00442BBF">
      <w:rPr>
        <w:b/>
        <w:lang w:val="ru-RU"/>
      </w:rPr>
      <w:t>001-5.2.12</w:t>
    </w:r>
    <w:r w:rsidRPr="00442BBF">
      <w:rPr>
        <w:b/>
        <w:lang w:val="en-US"/>
      </w:rPr>
      <w:t>-</w:t>
    </w:r>
    <w:r>
      <w:rPr>
        <w:b/>
        <w:lang w:val="bg-BG"/>
      </w:rPr>
      <w:t>0025</w:t>
    </w:r>
    <w:r>
      <w:rPr>
        <w:b/>
        <w:lang w:val="en-US"/>
      </w:rPr>
      <w:t>-C0001</w:t>
    </w:r>
  </w:p>
  <w:p w:rsidR="004C0D0E" w:rsidRPr="00442BBF" w:rsidRDefault="004C0D0E" w:rsidP="00442BBF">
    <w:pPr>
      <w:pStyle w:val="Header"/>
      <w:tabs>
        <w:tab w:val="center" w:pos="4421"/>
        <w:tab w:val="left" w:pos="7725"/>
      </w:tabs>
      <w:jc w:val="center"/>
      <w:rPr>
        <w:b/>
        <w:i/>
        <w:lang w:val="bg-BG"/>
      </w:rPr>
    </w:pPr>
    <w:r w:rsidRPr="00442BBF">
      <w:rPr>
        <w:b/>
        <w:i/>
        <w:lang w:val="bg-BG"/>
      </w:rPr>
      <w:t>„Интегриране на деца и младежи с увреждания в Община Хасково</w:t>
    </w:r>
  </w:p>
  <w:p w:rsidR="004C0D0E" w:rsidRPr="00442BBF" w:rsidRDefault="004C0D0E" w:rsidP="00442BBF">
    <w:pPr>
      <w:pStyle w:val="Header"/>
      <w:jc w:val="center"/>
      <w:rPr>
        <w:b/>
        <w:i/>
        <w:lang w:val="bg-BG"/>
      </w:rPr>
    </w:pPr>
    <w:r w:rsidRPr="00442BBF">
      <w:rPr>
        <w:b/>
        <w:i/>
        <w:lang w:val="bg-BG"/>
      </w:rPr>
      <w:t>чрез услуги от резидентен тип”</w:t>
    </w:r>
  </w:p>
  <w:p w:rsidR="004C0D0E" w:rsidRPr="0085187B" w:rsidRDefault="004C0D0E" w:rsidP="00442BBF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4C0D0E" w:rsidRPr="0085187B" w:rsidRDefault="004C0D0E" w:rsidP="00442BBF">
    <w:pPr>
      <w:pStyle w:val="Footer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4C0D0E" w:rsidRPr="0085187B" w:rsidRDefault="004C0D0E" w:rsidP="00442BBF">
    <w:pPr>
      <w:pStyle w:val="Footer"/>
      <w:jc w:val="center"/>
      <w:rPr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съфинансирана от Европейския социален фонд на Европейския съюз</w:t>
    </w:r>
  </w:p>
  <w:p w:rsidR="004C0D0E" w:rsidRPr="00B4195E" w:rsidRDefault="004C0D0E" w:rsidP="00442BBF">
    <w:pPr>
      <w:pStyle w:val="Header"/>
      <w:jc w:val="center"/>
      <w:rPr>
        <w:b/>
        <w:lang w:val="bg-BG"/>
      </w:rPr>
    </w:pPr>
  </w:p>
  <w:p w:rsidR="004C0D0E" w:rsidRPr="0085187B" w:rsidRDefault="004C0D0E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226F6E"/>
    <w:multiLevelType w:val="hybridMultilevel"/>
    <w:tmpl w:val="61A6BA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36600"/>
    <w:multiLevelType w:val="hybridMultilevel"/>
    <w:tmpl w:val="CD90A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8B4A4B"/>
    <w:multiLevelType w:val="multilevel"/>
    <w:tmpl w:val="DAD6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C6AAD"/>
    <w:multiLevelType w:val="hybridMultilevel"/>
    <w:tmpl w:val="30D23BAC"/>
    <w:lvl w:ilvl="0" w:tplc="A0F204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913F27"/>
    <w:multiLevelType w:val="hybridMultilevel"/>
    <w:tmpl w:val="ED82457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5F59FB"/>
    <w:multiLevelType w:val="hybridMultilevel"/>
    <w:tmpl w:val="57188A4E"/>
    <w:lvl w:ilvl="0" w:tplc="0402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FE56869"/>
    <w:multiLevelType w:val="hybridMultilevel"/>
    <w:tmpl w:val="E898B2C2"/>
    <w:lvl w:ilvl="0" w:tplc="A9C8FE8C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6244F3"/>
    <w:multiLevelType w:val="hybridMultilevel"/>
    <w:tmpl w:val="79B6CDDA"/>
    <w:lvl w:ilvl="0" w:tplc="06403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8A848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60415"/>
    <w:multiLevelType w:val="multilevel"/>
    <w:tmpl w:val="96F22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6541B6"/>
    <w:multiLevelType w:val="hybridMultilevel"/>
    <w:tmpl w:val="C55C06EC"/>
    <w:lvl w:ilvl="0" w:tplc="36BE652C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5EDB30BA"/>
    <w:multiLevelType w:val="hybridMultilevel"/>
    <w:tmpl w:val="EE6A04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BA4D42"/>
    <w:multiLevelType w:val="hybridMultilevel"/>
    <w:tmpl w:val="F5045BC2"/>
    <w:lvl w:ilvl="0" w:tplc="5CD01E0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7299357C"/>
    <w:multiLevelType w:val="hybridMultilevel"/>
    <w:tmpl w:val="48B6F0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3EC"/>
    <w:rsid w:val="00050FC3"/>
    <w:rsid w:val="000655AE"/>
    <w:rsid w:val="000676FF"/>
    <w:rsid w:val="00067AED"/>
    <w:rsid w:val="00072DE3"/>
    <w:rsid w:val="000E2932"/>
    <w:rsid w:val="000F1E94"/>
    <w:rsid w:val="001106B7"/>
    <w:rsid w:val="00111362"/>
    <w:rsid w:val="0011393F"/>
    <w:rsid w:val="00122B3D"/>
    <w:rsid w:val="001302CB"/>
    <w:rsid w:val="0013311B"/>
    <w:rsid w:val="00136582"/>
    <w:rsid w:val="00142A65"/>
    <w:rsid w:val="001506DD"/>
    <w:rsid w:val="00150EA5"/>
    <w:rsid w:val="00170C54"/>
    <w:rsid w:val="00183D95"/>
    <w:rsid w:val="0019347B"/>
    <w:rsid w:val="00195CDD"/>
    <w:rsid w:val="001A2564"/>
    <w:rsid w:val="001D205F"/>
    <w:rsid w:val="001D3CF9"/>
    <w:rsid w:val="001D714B"/>
    <w:rsid w:val="001E3CB4"/>
    <w:rsid w:val="001E7E9E"/>
    <w:rsid w:val="001F641A"/>
    <w:rsid w:val="00232B75"/>
    <w:rsid w:val="002506B8"/>
    <w:rsid w:val="00250B5F"/>
    <w:rsid w:val="00252A1F"/>
    <w:rsid w:val="002617E8"/>
    <w:rsid w:val="00271BB9"/>
    <w:rsid w:val="00292D6A"/>
    <w:rsid w:val="002949EA"/>
    <w:rsid w:val="002A2B37"/>
    <w:rsid w:val="0031236B"/>
    <w:rsid w:val="00315473"/>
    <w:rsid w:val="00323C63"/>
    <w:rsid w:val="00327B5D"/>
    <w:rsid w:val="00347996"/>
    <w:rsid w:val="00350949"/>
    <w:rsid w:val="003569A5"/>
    <w:rsid w:val="00373623"/>
    <w:rsid w:val="00385499"/>
    <w:rsid w:val="00390A18"/>
    <w:rsid w:val="00393FBC"/>
    <w:rsid w:val="003A135A"/>
    <w:rsid w:val="003E0E66"/>
    <w:rsid w:val="003F1802"/>
    <w:rsid w:val="00416B82"/>
    <w:rsid w:val="00421FC5"/>
    <w:rsid w:val="00426B51"/>
    <w:rsid w:val="00435786"/>
    <w:rsid w:val="00442BBF"/>
    <w:rsid w:val="0045339F"/>
    <w:rsid w:val="00471548"/>
    <w:rsid w:val="004902CB"/>
    <w:rsid w:val="004C0D0E"/>
    <w:rsid w:val="004C546A"/>
    <w:rsid w:val="004D27F8"/>
    <w:rsid w:val="004D2975"/>
    <w:rsid w:val="004E201F"/>
    <w:rsid w:val="005102EB"/>
    <w:rsid w:val="00512A16"/>
    <w:rsid w:val="00530B8D"/>
    <w:rsid w:val="00534981"/>
    <w:rsid w:val="0059157F"/>
    <w:rsid w:val="005941D4"/>
    <w:rsid w:val="005B4B43"/>
    <w:rsid w:val="005C4502"/>
    <w:rsid w:val="005D47DB"/>
    <w:rsid w:val="005D7798"/>
    <w:rsid w:val="005E2507"/>
    <w:rsid w:val="0064333C"/>
    <w:rsid w:val="00665867"/>
    <w:rsid w:val="006916E5"/>
    <w:rsid w:val="006E7043"/>
    <w:rsid w:val="006E79DE"/>
    <w:rsid w:val="006F03B1"/>
    <w:rsid w:val="006F51AC"/>
    <w:rsid w:val="00716FCD"/>
    <w:rsid w:val="00721701"/>
    <w:rsid w:val="00727103"/>
    <w:rsid w:val="00777A69"/>
    <w:rsid w:val="00796A25"/>
    <w:rsid w:val="00810737"/>
    <w:rsid w:val="00822E52"/>
    <w:rsid w:val="008319BF"/>
    <w:rsid w:val="0085187B"/>
    <w:rsid w:val="00855926"/>
    <w:rsid w:val="008C032B"/>
    <w:rsid w:val="008C6F65"/>
    <w:rsid w:val="008F0059"/>
    <w:rsid w:val="0092456A"/>
    <w:rsid w:val="0092567F"/>
    <w:rsid w:val="009265E4"/>
    <w:rsid w:val="009362F5"/>
    <w:rsid w:val="00953F34"/>
    <w:rsid w:val="00991A1B"/>
    <w:rsid w:val="009933EC"/>
    <w:rsid w:val="009B4732"/>
    <w:rsid w:val="009C6AF2"/>
    <w:rsid w:val="009D09FF"/>
    <w:rsid w:val="009D1766"/>
    <w:rsid w:val="009D6943"/>
    <w:rsid w:val="009F7319"/>
    <w:rsid w:val="00A1210F"/>
    <w:rsid w:val="00A135C4"/>
    <w:rsid w:val="00A1541D"/>
    <w:rsid w:val="00A1552E"/>
    <w:rsid w:val="00A36C82"/>
    <w:rsid w:val="00A434FD"/>
    <w:rsid w:val="00A57623"/>
    <w:rsid w:val="00A755DA"/>
    <w:rsid w:val="00AC40D9"/>
    <w:rsid w:val="00AE01BE"/>
    <w:rsid w:val="00AF7AC8"/>
    <w:rsid w:val="00B4195E"/>
    <w:rsid w:val="00B5070E"/>
    <w:rsid w:val="00B67A2A"/>
    <w:rsid w:val="00B71796"/>
    <w:rsid w:val="00B74402"/>
    <w:rsid w:val="00BA7092"/>
    <w:rsid w:val="00BC6269"/>
    <w:rsid w:val="00BE06EE"/>
    <w:rsid w:val="00C01A0A"/>
    <w:rsid w:val="00C34C0B"/>
    <w:rsid w:val="00C9297E"/>
    <w:rsid w:val="00CB7EB7"/>
    <w:rsid w:val="00CE7B4A"/>
    <w:rsid w:val="00CF5D12"/>
    <w:rsid w:val="00D24BEB"/>
    <w:rsid w:val="00D30BCD"/>
    <w:rsid w:val="00D36663"/>
    <w:rsid w:val="00D4322E"/>
    <w:rsid w:val="00D52013"/>
    <w:rsid w:val="00D525F5"/>
    <w:rsid w:val="00DC2EB3"/>
    <w:rsid w:val="00DF05E5"/>
    <w:rsid w:val="00E0158E"/>
    <w:rsid w:val="00E41151"/>
    <w:rsid w:val="00E42006"/>
    <w:rsid w:val="00E63469"/>
    <w:rsid w:val="00EB7500"/>
    <w:rsid w:val="00ED0394"/>
    <w:rsid w:val="00ED2250"/>
    <w:rsid w:val="00F258B4"/>
    <w:rsid w:val="00F26DD6"/>
    <w:rsid w:val="00F4784E"/>
    <w:rsid w:val="00F60784"/>
    <w:rsid w:val="00F95496"/>
    <w:rsid w:val="00FA3332"/>
    <w:rsid w:val="00FF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E9E"/>
    <w:rPr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2BBF"/>
    <w:rPr>
      <w:rFonts w:ascii="Cambria" w:hAnsi="Cambria"/>
      <w:b/>
      <w:kern w:val="32"/>
      <w:sz w:val="32"/>
      <w:lang w:val="en-GB" w:eastAsia="en-US"/>
    </w:rPr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4BFD"/>
    <w:rPr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784E"/>
    <w:rPr>
      <w:lang w:val="en-GB" w:eastAsia="en-US"/>
    </w:rPr>
  </w:style>
  <w:style w:type="paragraph" w:customStyle="1" w:styleId="CharCharCharCharCharCharChar">
    <w:name w:val="Char Char Char Char Char Char Char"/>
    <w:basedOn w:val="Normal"/>
    <w:uiPriority w:val="99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1">
    <w:name w:val="Style1"/>
    <w:basedOn w:val="Normal"/>
    <w:uiPriority w:val="99"/>
    <w:rsid w:val="001E7E9E"/>
    <w:rPr>
      <w:rFonts w:cs="Arial"/>
    </w:rPr>
  </w:style>
  <w:style w:type="character" w:customStyle="1" w:styleId="hps">
    <w:name w:val="hps"/>
    <w:basedOn w:val="DefaultParagraphFont"/>
    <w:uiPriority w:val="99"/>
    <w:rsid w:val="00D4322E"/>
    <w:rPr>
      <w:rFonts w:cs="Times New Roman"/>
    </w:rPr>
  </w:style>
  <w:style w:type="paragraph" w:customStyle="1" w:styleId="p1exsp">
    <w:name w:val="p1exsp"/>
    <w:basedOn w:val="Normal"/>
    <w:uiPriority w:val="99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Strong">
    <w:name w:val="Strong"/>
    <w:basedOn w:val="DefaultParagraphFont"/>
    <w:uiPriority w:val="99"/>
    <w:qFormat/>
    <w:rsid w:val="00F95496"/>
    <w:rPr>
      <w:rFonts w:cs="Times New Roman"/>
      <w:b/>
    </w:rPr>
  </w:style>
  <w:style w:type="paragraph" w:styleId="NormalWeb">
    <w:name w:val="Normal (Web)"/>
    <w:basedOn w:val="Normal"/>
    <w:uiPriority w:val="99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Hyperlink">
    <w:name w:val="Hyperlink"/>
    <w:basedOn w:val="DefaultParagraphFont"/>
    <w:uiPriority w:val="99"/>
    <w:rsid w:val="00A1210F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350949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50949"/>
    <w:rPr>
      <w:lang w:val="en-GB" w:eastAsia="en-US"/>
    </w:rPr>
  </w:style>
  <w:style w:type="character" w:styleId="FootnoteReference">
    <w:name w:val="footnote reference"/>
    <w:basedOn w:val="DefaultParagraphFont"/>
    <w:uiPriority w:val="99"/>
    <w:rsid w:val="0035094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D525F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525F5"/>
    <w:rPr>
      <w:rFonts w:ascii="Tahoma" w:hAnsi="Tahoma"/>
      <w:sz w:val="16"/>
      <w:lang w:val="en-GB" w:eastAsia="en-US"/>
    </w:rPr>
  </w:style>
  <w:style w:type="table" w:styleId="TableGrid">
    <w:name w:val="Table Grid"/>
    <w:basedOn w:val="TableNormal"/>
    <w:uiPriority w:val="99"/>
    <w:rsid w:val="00C01A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2</Pages>
  <Words>251</Words>
  <Characters>1433</Characters>
  <Application>Microsoft Office Outlook</Application>
  <DocSecurity>0</DocSecurity>
  <Lines>0</Lines>
  <Paragraphs>0</Paragraphs>
  <ScaleCrop>false</ScaleCrop>
  <Company>mlsp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r.mitev</dc:creator>
  <cp:keywords/>
  <dc:description/>
  <cp:lastModifiedBy>user</cp:lastModifiedBy>
  <cp:revision>11</cp:revision>
  <cp:lastPrinted>2014-05-12T12:56:00Z</cp:lastPrinted>
  <dcterms:created xsi:type="dcterms:W3CDTF">2014-05-12T13:00:00Z</dcterms:created>
  <dcterms:modified xsi:type="dcterms:W3CDTF">2014-05-14T13:44:00Z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